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1" w:rightFromText="181" w:vertAnchor="page" w:horzAnchor="margin" w:tblpY="2731"/>
        <w:tblOverlap w:val="never"/>
        <w:tblW w:w="0" w:type="auto"/>
        <w:tblLook w:val="04A0" w:firstRow="1" w:lastRow="0" w:firstColumn="1" w:lastColumn="0" w:noHBand="0" w:noVBand="1"/>
      </w:tblPr>
      <w:tblGrid>
        <w:gridCol w:w="1619"/>
        <w:gridCol w:w="2896"/>
        <w:gridCol w:w="9433"/>
      </w:tblGrid>
      <w:tr w:rsidR="0006449B" w14:paraId="509EFBB5" w14:textId="77777777" w:rsidTr="00D42F1C">
        <w:tc>
          <w:tcPr>
            <w:tcW w:w="13948" w:type="dxa"/>
            <w:gridSpan w:val="3"/>
          </w:tcPr>
          <w:p w14:paraId="77389452" w14:textId="694C27D4" w:rsidR="0006449B" w:rsidRPr="00FA5B0C" w:rsidRDefault="0006449B" w:rsidP="00D42F1C">
            <w:pPr>
              <w:tabs>
                <w:tab w:val="left" w:pos="0"/>
              </w:tabs>
              <w:rPr>
                <w:rFonts w:ascii="Caladea" w:hAnsi="Caladea"/>
                <w:b/>
              </w:rPr>
            </w:pPr>
            <w:r w:rsidRPr="00FA5B0C">
              <w:rPr>
                <w:rFonts w:ascii="Caladea" w:hAnsi="Caladea"/>
                <w:b/>
                <w:sz w:val="32"/>
              </w:rPr>
              <w:t>Autumn Term</w:t>
            </w:r>
          </w:p>
        </w:tc>
      </w:tr>
      <w:tr w:rsidR="00B76EB8" w14:paraId="313C5722" w14:textId="77777777" w:rsidTr="00D42F1C">
        <w:tc>
          <w:tcPr>
            <w:tcW w:w="13948" w:type="dxa"/>
            <w:gridSpan w:val="3"/>
            <w:shd w:val="clear" w:color="auto" w:fill="D5DCE4" w:themeFill="text2" w:themeFillTint="33"/>
          </w:tcPr>
          <w:p w14:paraId="3194B6FA" w14:textId="2BF2A006" w:rsidR="00B76EB8" w:rsidRPr="00FA5B0C" w:rsidRDefault="00B76EB8" w:rsidP="00951068">
            <w:pPr>
              <w:rPr>
                <w:rFonts w:ascii="Caladea" w:hAnsi="Caladea"/>
              </w:rPr>
            </w:pPr>
            <w:r w:rsidRPr="00FA5B0C">
              <w:rPr>
                <w:rFonts w:ascii="Caladea" w:hAnsi="Caladea"/>
              </w:rPr>
              <w:t>Overarching Topic:</w:t>
            </w:r>
            <w:r w:rsidR="00B820EC" w:rsidRPr="00FA5B0C">
              <w:rPr>
                <w:rFonts w:ascii="Caladea" w:hAnsi="Caladea"/>
              </w:rPr>
              <w:t xml:space="preserve"> </w:t>
            </w:r>
            <w:r w:rsidR="00951068">
              <w:rPr>
                <w:rFonts w:ascii="Caladea" w:hAnsi="Caladea"/>
              </w:rPr>
              <w:t>Unit 19 – Showcasing the actor’s craft</w:t>
            </w:r>
          </w:p>
        </w:tc>
      </w:tr>
      <w:tr w:rsidR="00B76EB8" w14:paraId="1B0D4FEA" w14:textId="77777777" w:rsidTr="00D42F1C">
        <w:tc>
          <w:tcPr>
            <w:tcW w:w="2830" w:type="dxa"/>
          </w:tcPr>
          <w:p w14:paraId="3F1F1FF0" w14:textId="028DA47E" w:rsidR="00B76EB8" w:rsidRPr="00FA5B0C" w:rsidRDefault="00B76EB8" w:rsidP="00D42F1C">
            <w:pPr>
              <w:rPr>
                <w:rFonts w:ascii="Caladea" w:hAnsi="Caladea"/>
              </w:rPr>
            </w:pPr>
            <w:r w:rsidRPr="00FA5B0C">
              <w:rPr>
                <w:rFonts w:ascii="Caladea" w:hAnsi="Caladea"/>
              </w:rPr>
              <w:t>What has come before and what comes later:</w:t>
            </w:r>
          </w:p>
        </w:tc>
        <w:tc>
          <w:tcPr>
            <w:tcW w:w="11118" w:type="dxa"/>
            <w:gridSpan w:val="2"/>
          </w:tcPr>
          <w:p w14:paraId="728BCA06" w14:textId="77777777" w:rsidR="000F150A" w:rsidRDefault="00951068" w:rsidP="00D42F1C">
            <w:pPr>
              <w:rPr>
                <w:rFonts w:ascii="Caladea" w:hAnsi="Caladea"/>
              </w:rPr>
            </w:pPr>
            <w:r>
              <w:rPr>
                <w:rFonts w:ascii="Caladea" w:hAnsi="Caladea"/>
              </w:rPr>
              <w:t>This is the first unit undertaken as part of the BTEC Level 3 Extended Certificate in Performing Arts (Drama). Over the two years of sixth form, four units need to be completed so this unit will be worked on for the whole autumn term and then part of the summer term – Objectives B, C, and D now and then the theory based Objective A later.</w:t>
            </w:r>
          </w:p>
          <w:p w14:paraId="22BBB198" w14:textId="77777777" w:rsidR="00951068" w:rsidRDefault="00951068" w:rsidP="00D42F1C">
            <w:pPr>
              <w:rPr>
                <w:rFonts w:ascii="Caladea" w:hAnsi="Caladea"/>
              </w:rPr>
            </w:pPr>
          </w:p>
          <w:p w14:paraId="40135B08" w14:textId="77777777" w:rsidR="00951068" w:rsidRDefault="00951068" w:rsidP="00D42F1C">
            <w:pPr>
              <w:rPr>
                <w:rFonts w:ascii="Caladea" w:hAnsi="Caladea"/>
              </w:rPr>
            </w:pPr>
            <w:r>
              <w:rPr>
                <w:rFonts w:ascii="Caladea" w:hAnsi="Caladea"/>
              </w:rPr>
              <w:t>Most students who take the BTEC course have taken GCSE before and for the current Year 12 cohort this accounts for 4 of the 5 students. However, these students were affected by COVID and therefore didn’t have as much practical experience as previous years so this unit has been chosen to work on first to address that because of its practical nature.</w:t>
            </w:r>
          </w:p>
          <w:p w14:paraId="2F90B931" w14:textId="77777777" w:rsidR="00951068" w:rsidRDefault="00951068" w:rsidP="00D42F1C">
            <w:pPr>
              <w:rPr>
                <w:rFonts w:ascii="Caladea" w:hAnsi="Caladea"/>
              </w:rPr>
            </w:pPr>
          </w:p>
          <w:p w14:paraId="17405BC5" w14:textId="6BA04A47" w:rsidR="00951068" w:rsidRPr="00FA5B0C" w:rsidRDefault="00951068" w:rsidP="00D42F1C">
            <w:pPr>
              <w:rPr>
                <w:rFonts w:ascii="Caladea" w:hAnsi="Caladea"/>
              </w:rPr>
            </w:pPr>
            <w:r>
              <w:rPr>
                <w:rFonts w:ascii="Caladea" w:hAnsi="Caladea"/>
              </w:rPr>
              <w:t xml:space="preserve">This unit has  scripted main performance piece so I have chosen Unit 3 to complete next as this has a devised main performance piece, allowing students to work on a wide range of skills within their first year.  </w:t>
            </w:r>
          </w:p>
        </w:tc>
      </w:tr>
      <w:tr w:rsidR="00B86CC8" w14:paraId="7124D4BD" w14:textId="77777777" w:rsidTr="00D42F1C">
        <w:tc>
          <w:tcPr>
            <w:tcW w:w="2830" w:type="dxa"/>
            <w:shd w:val="clear" w:color="auto" w:fill="D5DCE4" w:themeFill="text2" w:themeFillTint="33"/>
          </w:tcPr>
          <w:p w14:paraId="7EAD7740" w14:textId="6E8D4B51" w:rsidR="00B86CC8" w:rsidRPr="00FA5B0C" w:rsidRDefault="00B86CC8" w:rsidP="00D42F1C">
            <w:pPr>
              <w:rPr>
                <w:rFonts w:ascii="Caladea" w:hAnsi="Caladea"/>
              </w:rPr>
            </w:pPr>
          </w:p>
        </w:tc>
        <w:tc>
          <w:tcPr>
            <w:tcW w:w="5670" w:type="dxa"/>
            <w:shd w:val="clear" w:color="auto" w:fill="D5DCE4" w:themeFill="text2" w:themeFillTint="33"/>
          </w:tcPr>
          <w:p w14:paraId="5FC4C1D1" w14:textId="39278ECE" w:rsidR="00B86CC8" w:rsidRPr="00FA5B0C" w:rsidRDefault="00B86CC8" w:rsidP="00D42F1C">
            <w:pPr>
              <w:rPr>
                <w:rFonts w:ascii="Caladea" w:hAnsi="Caladea"/>
              </w:rPr>
            </w:pPr>
            <w:r w:rsidRPr="00FA5B0C">
              <w:rPr>
                <w:rFonts w:ascii="Caladea" w:hAnsi="Caladea"/>
              </w:rPr>
              <w:t>Core</w:t>
            </w:r>
          </w:p>
        </w:tc>
        <w:tc>
          <w:tcPr>
            <w:tcW w:w="5448" w:type="dxa"/>
            <w:shd w:val="clear" w:color="auto" w:fill="D5DCE4" w:themeFill="text2" w:themeFillTint="33"/>
          </w:tcPr>
          <w:p w14:paraId="7E3C7A18" w14:textId="62C3FD7D" w:rsidR="00B86CC8" w:rsidRPr="00FA5B0C" w:rsidRDefault="00B86CC8" w:rsidP="00D42F1C">
            <w:pPr>
              <w:rPr>
                <w:rFonts w:ascii="Caladea" w:hAnsi="Caladea"/>
              </w:rPr>
            </w:pPr>
            <w:r w:rsidRPr="00FA5B0C">
              <w:rPr>
                <w:rFonts w:ascii="Caladea" w:hAnsi="Caladea"/>
              </w:rPr>
              <w:t>Extension</w:t>
            </w:r>
          </w:p>
        </w:tc>
      </w:tr>
      <w:tr w:rsidR="00B86CC8" w14:paraId="429D0CB2" w14:textId="77777777" w:rsidTr="00D42F1C">
        <w:tc>
          <w:tcPr>
            <w:tcW w:w="2830" w:type="dxa"/>
          </w:tcPr>
          <w:p w14:paraId="5EABD5B2" w14:textId="7EF253D5" w:rsidR="00B86CC8" w:rsidRPr="00FA5B0C" w:rsidRDefault="00B86CC8" w:rsidP="00D42F1C">
            <w:pPr>
              <w:rPr>
                <w:rFonts w:ascii="Caladea" w:hAnsi="Caladea"/>
              </w:rPr>
            </w:pPr>
            <w:r w:rsidRPr="00FA5B0C">
              <w:rPr>
                <w:rFonts w:ascii="Caladea" w:hAnsi="Caladea"/>
              </w:rPr>
              <w:t>The Big Questions (What questions will students be able to answer upon mastery of the topic?)</w:t>
            </w:r>
          </w:p>
        </w:tc>
        <w:tc>
          <w:tcPr>
            <w:tcW w:w="5670" w:type="dxa"/>
          </w:tcPr>
          <w:p w14:paraId="1EEFDE4C" w14:textId="77777777" w:rsidR="000F150A" w:rsidRDefault="00866995" w:rsidP="00C04B73">
            <w:pPr>
              <w:pStyle w:val="ListParagraph"/>
              <w:numPr>
                <w:ilvl w:val="0"/>
                <w:numId w:val="2"/>
              </w:numPr>
              <w:ind w:left="322" w:hanging="322"/>
              <w:rPr>
                <w:rFonts w:ascii="Caladea" w:hAnsi="Caladea"/>
              </w:rPr>
            </w:pPr>
            <w:r>
              <w:rPr>
                <w:rFonts w:ascii="Caladea" w:hAnsi="Caladea"/>
              </w:rPr>
              <w:t xml:space="preserve">What are the key concepts, rehearsal practices, performance styles and </w:t>
            </w:r>
            <w:r w:rsidR="004E32F0">
              <w:rPr>
                <w:rFonts w:ascii="Caladea" w:hAnsi="Caladea"/>
              </w:rPr>
              <w:t>techniques used in work by Stanislavski, Brecht and Frantic Assembly?</w:t>
            </w:r>
          </w:p>
          <w:p w14:paraId="2A601BC1" w14:textId="77777777" w:rsidR="004E32F0" w:rsidRDefault="004E32F0" w:rsidP="00C04B73">
            <w:pPr>
              <w:pStyle w:val="ListParagraph"/>
              <w:numPr>
                <w:ilvl w:val="0"/>
                <w:numId w:val="2"/>
              </w:numPr>
              <w:ind w:left="322" w:hanging="322"/>
              <w:rPr>
                <w:rFonts w:ascii="Caladea" w:hAnsi="Caladea"/>
              </w:rPr>
            </w:pPr>
            <w:r>
              <w:rPr>
                <w:rFonts w:ascii="Caladea" w:hAnsi="Caladea"/>
              </w:rPr>
              <w:t>How can I use these within my own work to create something in that style/genre?</w:t>
            </w:r>
          </w:p>
          <w:p w14:paraId="0131FC30" w14:textId="2996F1FE" w:rsidR="004E32F0" w:rsidRPr="00FA5B0C" w:rsidRDefault="004E32F0" w:rsidP="00C04B73">
            <w:pPr>
              <w:pStyle w:val="ListParagraph"/>
              <w:numPr>
                <w:ilvl w:val="0"/>
                <w:numId w:val="2"/>
              </w:numPr>
              <w:ind w:left="322" w:hanging="322"/>
              <w:rPr>
                <w:rFonts w:ascii="Caladea" w:hAnsi="Caladea"/>
              </w:rPr>
            </w:pPr>
            <w:r>
              <w:rPr>
                <w:rFonts w:ascii="Caladea" w:hAnsi="Caladea"/>
              </w:rPr>
              <w:t>How well did my rehearsal and performance proce</w:t>
            </w:r>
            <w:r w:rsidR="00305072">
              <w:rPr>
                <w:rFonts w:ascii="Caladea" w:hAnsi="Caladea"/>
              </w:rPr>
              <w:t>ss go?</w:t>
            </w:r>
          </w:p>
        </w:tc>
        <w:tc>
          <w:tcPr>
            <w:tcW w:w="5448" w:type="dxa"/>
          </w:tcPr>
          <w:p w14:paraId="3E3BD187" w14:textId="0E5A59D7" w:rsidR="002165E0" w:rsidRDefault="00305072" w:rsidP="00D42F1C">
            <w:pPr>
              <w:pStyle w:val="ListParagraph"/>
              <w:numPr>
                <w:ilvl w:val="0"/>
                <w:numId w:val="2"/>
              </w:numPr>
              <w:ind w:left="322" w:hanging="283"/>
              <w:rPr>
                <w:rFonts w:ascii="Caladea" w:hAnsi="Caladea"/>
              </w:rPr>
            </w:pPr>
            <w:r>
              <w:rPr>
                <w:rFonts w:ascii="Caladea" w:hAnsi="Caladea"/>
              </w:rPr>
              <w:t xml:space="preserve">What are the key differences </w:t>
            </w:r>
            <w:r w:rsidR="002165E0">
              <w:rPr>
                <w:rFonts w:ascii="Caladea" w:hAnsi="Caladea"/>
              </w:rPr>
              <w:t xml:space="preserve">and similarities </w:t>
            </w:r>
            <w:r>
              <w:rPr>
                <w:rFonts w:ascii="Caladea" w:hAnsi="Caladea"/>
              </w:rPr>
              <w:t>in concepts, style</w:t>
            </w:r>
            <w:r w:rsidR="002165E0">
              <w:rPr>
                <w:rFonts w:ascii="Caladea" w:hAnsi="Caladea"/>
              </w:rPr>
              <w:t xml:space="preserve"> and techniques between the three practitioners and why are they appropriate for that time?</w:t>
            </w:r>
          </w:p>
          <w:p w14:paraId="5124E383" w14:textId="2229C1B0" w:rsidR="00B5297D" w:rsidRDefault="000F150A" w:rsidP="00D42F1C">
            <w:pPr>
              <w:pStyle w:val="ListParagraph"/>
              <w:numPr>
                <w:ilvl w:val="0"/>
                <w:numId w:val="2"/>
              </w:numPr>
              <w:ind w:left="322" w:hanging="283"/>
              <w:rPr>
                <w:rFonts w:ascii="Caladea" w:hAnsi="Caladea"/>
              </w:rPr>
            </w:pPr>
            <w:r>
              <w:rPr>
                <w:rFonts w:ascii="Caladea" w:hAnsi="Caladea"/>
              </w:rPr>
              <w:t xml:space="preserve">What ideas did I test and reject during the </w:t>
            </w:r>
            <w:r w:rsidR="002165E0">
              <w:rPr>
                <w:rFonts w:ascii="Caladea" w:hAnsi="Caladea"/>
              </w:rPr>
              <w:t xml:space="preserve">rehearsal </w:t>
            </w:r>
            <w:bookmarkStart w:id="0" w:name="_GoBack"/>
            <w:bookmarkEnd w:id="0"/>
            <w:r>
              <w:rPr>
                <w:rFonts w:ascii="Caladea" w:hAnsi="Caladea"/>
              </w:rPr>
              <w:t>process?</w:t>
            </w:r>
          </w:p>
          <w:p w14:paraId="4AB8600D" w14:textId="77777777" w:rsidR="000F150A" w:rsidRDefault="000F150A" w:rsidP="00D42F1C">
            <w:pPr>
              <w:pStyle w:val="ListParagraph"/>
              <w:numPr>
                <w:ilvl w:val="0"/>
                <w:numId w:val="2"/>
              </w:numPr>
              <w:ind w:left="322" w:hanging="283"/>
              <w:rPr>
                <w:rFonts w:ascii="Caladea" w:hAnsi="Caladea"/>
              </w:rPr>
            </w:pPr>
            <w:r>
              <w:rPr>
                <w:rFonts w:ascii="Caladea" w:hAnsi="Caladea"/>
              </w:rPr>
              <w:t>How effective was the rehearsal process?</w:t>
            </w:r>
          </w:p>
          <w:p w14:paraId="1954D8A3" w14:textId="6ABB626D" w:rsidR="000F150A" w:rsidRDefault="000F150A" w:rsidP="00D42F1C">
            <w:pPr>
              <w:pStyle w:val="ListParagraph"/>
              <w:numPr>
                <w:ilvl w:val="0"/>
                <w:numId w:val="2"/>
              </w:numPr>
              <w:ind w:left="322" w:hanging="283"/>
              <w:rPr>
                <w:rFonts w:ascii="Caladea" w:hAnsi="Caladea"/>
              </w:rPr>
            </w:pPr>
            <w:r>
              <w:rPr>
                <w:rFonts w:ascii="Caladea" w:hAnsi="Caladea"/>
              </w:rPr>
              <w:t xml:space="preserve">How </w:t>
            </w:r>
            <w:r w:rsidR="00305072">
              <w:rPr>
                <w:rFonts w:ascii="Caladea" w:hAnsi="Caladea"/>
              </w:rPr>
              <w:t xml:space="preserve">suitable </w:t>
            </w:r>
            <w:r>
              <w:rPr>
                <w:rFonts w:ascii="Caladea" w:hAnsi="Caladea"/>
              </w:rPr>
              <w:t>was the end performance?</w:t>
            </w:r>
          </w:p>
          <w:p w14:paraId="64945F06" w14:textId="3B2586FB" w:rsidR="000F150A" w:rsidRDefault="000F150A" w:rsidP="00D42F1C">
            <w:pPr>
              <w:pStyle w:val="ListParagraph"/>
              <w:numPr>
                <w:ilvl w:val="0"/>
                <w:numId w:val="2"/>
              </w:numPr>
              <w:ind w:left="322" w:hanging="283"/>
              <w:rPr>
                <w:rFonts w:ascii="Caladea" w:hAnsi="Caladea"/>
              </w:rPr>
            </w:pPr>
            <w:r>
              <w:rPr>
                <w:rFonts w:ascii="Caladea" w:hAnsi="Caladea"/>
              </w:rPr>
              <w:t xml:space="preserve">How did my acting </w:t>
            </w:r>
            <w:r w:rsidR="00305072">
              <w:rPr>
                <w:rFonts w:ascii="Caladea" w:hAnsi="Caladea"/>
              </w:rPr>
              <w:t xml:space="preserve">and understanding </w:t>
            </w:r>
            <w:r>
              <w:rPr>
                <w:rFonts w:ascii="Caladea" w:hAnsi="Caladea"/>
              </w:rPr>
              <w:t>develop during the piece?</w:t>
            </w:r>
          </w:p>
          <w:p w14:paraId="4016B7FC" w14:textId="051BD689" w:rsidR="00305072" w:rsidRPr="00D42F1C" w:rsidRDefault="00305072" w:rsidP="00D42F1C">
            <w:pPr>
              <w:pStyle w:val="ListParagraph"/>
              <w:numPr>
                <w:ilvl w:val="0"/>
                <w:numId w:val="2"/>
              </w:numPr>
              <w:ind w:left="322" w:hanging="283"/>
              <w:rPr>
                <w:rFonts w:ascii="Caladea" w:hAnsi="Caladea"/>
              </w:rPr>
            </w:pPr>
            <w:r>
              <w:rPr>
                <w:rFonts w:ascii="Caladea" w:hAnsi="Caladea"/>
              </w:rPr>
              <w:t>What is my evidence for that judgement?</w:t>
            </w:r>
          </w:p>
        </w:tc>
      </w:tr>
      <w:tr w:rsidR="00B76EB8" w14:paraId="5C5EE0A5" w14:textId="77777777" w:rsidTr="00D42F1C">
        <w:tc>
          <w:tcPr>
            <w:tcW w:w="2830" w:type="dxa"/>
            <w:shd w:val="clear" w:color="auto" w:fill="D5DCE4" w:themeFill="text2" w:themeFillTint="33"/>
          </w:tcPr>
          <w:p w14:paraId="66B3AE99" w14:textId="319A91A9" w:rsidR="00B76EB8" w:rsidRPr="00FA5B0C" w:rsidRDefault="00B76EB8" w:rsidP="00D42F1C">
            <w:pPr>
              <w:rPr>
                <w:rFonts w:ascii="Caladea" w:hAnsi="Caladea"/>
              </w:rPr>
            </w:pPr>
          </w:p>
        </w:tc>
        <w:tc>
          <w:tcPr>
            <w:tcW w:w="5670" w:type="dxa"/>
            <w:shd w:val="clear" w:color="auto" w:fill="D5DCE4" w:themeFill="text2" w:themeFillTint="33"/>
          </w:tcPr>
          <w:p w14:paraId="163E219D" w14:textId="2474E41B" w:rsidR="00B76EB8" w:rsidRPr="00FA5B0C" w:rsidRDefault="00B76EB8" w:rsidP="00D42F1C">
            <w:pPr>
              <w:rPr>
                <w:rFonts w:ascii="Caladea" w:hAnsi="Caladea"/>
              </w:rPr>
            </w:pPr>
            <w:r w:rsidRPr="00FA5B0C">
              <w:rPr>
                <w:rFonts w:ascii="Caladea" w:hAnsi="Caladea"/>
              </w:rPr>
              <w:t>Skill/Technique</w:t>
            </w:r>
          </w:p>
        </w:tc>
        <w:tc>
          <w:tcPr>
            <w:tcW w:w="5448" w:type="dxa"/>
            <w:shd w:val="clear" w:color="auto" w:fill="D5DCE4" w:themeFill="text2" w:themeFillTint="33"/>
          </w:tcPr>
          <w:p w14:paraId="4F070BDC" w14:textId="71D358C2" w:rsidR="00B76EB8" w:rsidRPr="00FA5B0C" w:rsidRDefault="00B76EB8" w:rsidP="00D42F1C">
            <w:pPr>
              <w:rPr>
                <w:rFonts w:ascii="Caladea" w:hAnsi="Caladea"/>
              </w:rPr>
            </w:pPr>
            <w:r w:rsidRPr="00FA5B0C">
              <w:rPr>
                <w:rFonts w:ascii="Caladea" w:hAnsi="Caladea"/>
              </w:rPr>
              <w:t>How students will develop and demonstrate this</w:t>
            </w:r>
          </w:p>
        </w:tc>
      </w:tr>
      <w:tr w:rsidR="00B76EB8" w14:paraId="1448DCBC" w14:textId="77777777" w:rsidTr="00D42F1C">
        <w:tc>
          <w:tcPr>
            <w:tcW w:w="2830" w:type="dxa"/>
          </w:tcPr>
          <w:p w14:paraId="72E783AC" w14:textId="7530EDF4" w:rsidR="00B76EB8" w:rsidRPr="00FA5B0C" w:rsidRDefault="00B76EB8" w:rsidP="00D42F1C">
            <w:pPr>
              <w:rPr>
                <w:rFonts w:ascii="Caladea" w:hAnsi="Caladea"/>
              </w:rPr>
            </w:pPr>
            <w:r w:rsidRPr="00FA5B0C">
              <w:rPr>
                <w:rFonts w:ascii="Caladea" w:hAnsi="Caladea"/>
              </w:rPr>
              <w:lastRenderedPageBreak/>
              <w:t>Key skills</w:t>
            </w:r>
          </w:p>
        </w:tc>
        <w:tc>
          <w:tcPr>
            <w:tcW w:w="5670" w:type="dxa"/>
          </w:tcPr>
          <w:p w14:paraId="6019149F" w14:textId="77777777" w:rsidR="00951068" w:rsidRDefault="00951068" w:rsidP="00951068">
            <w:r w:rsidRPr="00CC410A">
              <w:rPr>
                <w:b/>
              </w:rPr>
              <w:t>A:</w:t>
            </w:r>
            <w:r>
              <w:t xml:space="preserve"> Understand acting styles and techniques for performance </w:t>
            </w:r>
          </w:p>
          <w:p w14:paraId="3D39145E" w14:textId="77777777" w:rsidR="00951068" w:rsidRDefault="00951068" w:rsidP="00951068">
            <w:r w:rsidRPr="00CC410A">
              <w:rPr>
                <w:b/>
              </w:rPr>
              <w:t>B:</w:t>
            </w:r>
            <w:r>
              <w:t xml:space="preserve"> Develop acting styles, skills and techniques for performance </w:t>
            </w:r>
          </w:p>
          <w:p w14:paraId="51CF369C" w14:textId="77777777" w:rsidR="00951068" w:rsidRDefault="00951068" w:rsidP="00951068">
            <w:r w:rsidRPr="00CC410A">
              <w:rPr>
                <w:b/>
              </w:rPr>
              <w:t>C:</w:t>
            </w:r>
            <w:r>
              <w:t xml:space="preserve"> Apply acting styles, skills and techniques in rehearsal and performance </w:t>
            </w:r>
          </w:p>
          <w:p w14:paraId="36B352E6" w14:textId="156EDE0F" w:rsidR="00D26B96" w:rsidRPr="00692B9F" w:rsidRDefault="00951068" w:rsidP="00951068">
            <w:pPr>
              <w:rPr>
                <w:rFonts w:ascii="Caladea" w:hAnsi="Caladea"/>
              </w:rPr>
            </w:pPr>
            <w:r w:rsidRPr="00CC410A">
              <w:rPr>
                <w:b/>
              </w:rPr>
              <w:t>D:</w:t>
            </w:r>
            <w:r>
              <w:t xml:space="preserve"> Review personal development and own performance</w:t>
            </w:r>
          </w:p>
        </w:tc>
        <w:tc>
          <w:tcPr>
            <w:tcW w:w="5448" w:type="dxa"/>
          </w:tcPr>
          <w:p w14:paraId="24D90DFD" w14:textId="77777777" w:rsidR="00951068" w:rsidRPr="00692B9F" w:rsidRDefault="00D26B96" w:rsidP="00692B9F">
            <w:pPr>
              <w:rPr>
                <w:rFonts w:ascii="Caladea" w:hAnsi="Caladea"/>
              </w:rPr>
            </w:pPr>
            <w:r w:rsidRPr="00692B9F">
              <w:rPr>
                <w:rFonts w:ascii="Caladea" w:hAnsi="Caladea"/>
              </w:rPr>
              <w:t xml:space="preserve"> </w:t>
            </w:r>
          </w:p>
          <w:tbl>
            <w:tblPr>
              <w:tblW w:w="9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53"/>
              <w:gridCol w:w="7454"/>
            </w:tblGrid>
            <w:tr w:rsidR="00951068" w14:paraId="1E91A73B" w14:textId="77777777" w:rsidTr="004575F7">
              <w:tc>
                <w:tcPr>
                  <w:tcW w:w="1753" w:type="dxa"/>
                  <w:tcBorders>
                    <w:left w:val="single" w:sz="4" w:space="0" w:color="000000"/>
                    <w:right w:val="single" w:sz="4" w:space="0" w:color="auto"/>
                  </w:tcBorders>
                  <w:vAlign w:val="center"/>
                </w:tcPr>
                <w:p w14:paraId="35FA70B0" w14:textId="62EC1C02" w:rsidR="00951068" w:rsidRPr="00CC410A" w:rsidRDefault="00951068" w:rsidP="00951068">
                  <w:pPr>
                    <w:framePr w:hSpace="181" w:wrap="around" w:vAnchor="page" w:hAnchor="margin" w:y="2731"/>
                    <w:suppressOverlap/>
                    <w:rPr>
                      <w:b/>
                    </w:rPr>
                  </w:pPr>
                  <w:r>
                    <w:rPr>
                      <w:b/>
                    </w:rPr>
                    <w:t>Criteria A. Pass</w:t>
                  </w:r>
                </w:p>
              </w:tc>
              <w:tc>
                <w:tcPr>
                  <w:tcW w:w="7454" w:type="dxa"/>
                  <w:tcBorders>
                    <w:left w:val="single" w:sz="4" w:space="0" w:color="auto"/>
                  </w:tcBorders>
                  <w:vAlign w:val="center"/>
                </w:tcPr>
                <w:p w14:paraId="63C1D83E" w14:textId="77777777" w:rsidR="00951068" w:rsidRDefault="00951068" w:rsidP="00951068">
                  <w:pPr>
                    <w:framePr w:hSpace="181" w:wrap="around" w:vAnchor="page" w:hAnchor="margin" w:y="2731"/>
                    <w:suppressOverlap/>
                  </w:pPr>
                  <w:r>
                    <w:t xml:space="preserve">Explain the key features of acting styles, practitioners’ process and practice through exploration. </w:t>
                  </w:r>
                </w:p>
              </w:tc>
            </w:tr>
            <w:tr w:rsidR="00951068" w14:paraId="4C0E5ED1" w14:textId="77777777" w:rsidTr="004575F7">
              <w:tc>
                <w:tcPr>
                  <w:tcW w:w="1753" w:type="dxa"/>
                  <w:tcBorders>
                    <w:left w:val="single" w:sz="4" w:space="0" w:color="000000"/>
                    <w:bottom w:val="single" w:sz="4" w:space="0" w:color="000000"/>
                    <w:right w:val="single" w:sz="4" w:space="0" w:color="auto"/>
                  </w:tcBorders>
                  <w:vAlign w:val="center"/>
                </w:tcPr>
                <w:p w14:paraId="54C93AB4" w14:textId="1A60AA35" w:rsidR="00951068" w:rsidRPr="00CC410A" w:rsidRDefault="00951068" w:rsidP="00951068">
                  <w:pPr>
                    <w:framePr w:hSpace="181" w:wrap="around" w:vAnchor="page" w:hAnchor="margin" w:y="2731"/>
                    <w:suppressOverlap/>
                    <w:rPr>
                      <w:b/>
                    </w:rPr>
                  </w:pPr>
                  <w:r>
                    <w:rPr>
                      <w:b/>
                    </w:rPr>
                    <w:t xml:space="preserve">Criteria </w:t>
                  </w:r>
                  <w:r>
                    <w:rPr>
                      <w:b/>
                    </w:rPr>
                    <w:t>A. Merit</w:t>
                  </w:r>
                </w:p>
              </w:tc>
              <w:tc>
                <w:tcPr>
                  <w:tcW w:w="7454" w:type="dxa"/>
                  <w:tcBorders>
                    <w:left w:val="single" w:sz="4" w:space="0" w:color="auto"/>
                    <w:bottom w:val="single" w:sz="4" w:space="0" w:color="000000"/>
                  </w:tcBorders>
                  <w:vAlign w:val="center"/>
                </w:tcPr>
                <w:p w14:paraId="46DDF50A" w14:textId="77777777" w:rsidR="00951068" w:rsidRDefault="00951068" w:rsidP="00951068">
                  <w:pPr>
                    <w:framePr w:hSpace="181" w:wrap="around" w:vAnchor="page" w:hAnchor="margin" w:y="2731"/>
                    <w:suppressOverlap/>
                    <w:jc w:val="both"/>
                  </w:pPr>
                  <w:r>
                    <w:t xml:space="preserve">Analyse the key features of acting styles through effective exploration comparing and contrasting examples of practitioners’ process, practice and performance. </w:t>
                  </w:r>
                </w:p>
              </w:tc>
            </w:tr>
            <w:tr w:rsidR="00951068" w14:paraId="0628B3BA" w14:textId="77777777" w:rsidTr="004575F7">
              <w:tc>
                <w:tcPr>
                  <w:tcW w:w="1753" w:type="dxa"/>
                  <w:tcBorders>
                    <w:left w:val="single" w:sz="4" w:space="0" w:color="000000"/>
                    <w:bottom w:val="single" w:sz="4" w:space="0" w:color="000000"/>
                    <w:right w:val="single" w:sz="4" w:space="0" w:color="auto"/>
                  </w:tcBorders>
                  <w:vAlign w:val="center"/>
                </w:tcPr>
                <w:p w14:paraId="5E585E20" w14:textId="71CE7E06" w:rsidR="00951068" w:rsidRPr="00CC410A" w:rsidRDefault="00951068" w:rsidP="00951068">
                  <w:pPr>
                    <w:framePr w:hSpace="181" w:wrap="around" w:vAnchor="page" w:hAnchor="margin" w:y="2731"/>
                    <w:suppressOverlap/>
                    <w:rPr>
                      <w:b/>
                    </w:rPr>
                  </w:pPr>
                  <w:r>
                    <w:rPr>
                      <w:b/>
                    </w:rPr>
                    <w:t xml:space="preserve">Criteria </w:t>
                  </w:r>
                  <w:r>
                    <w:rPr>
                      <w:b/>
                    </w:rPr>
                    <w:t>A. Distinction</w:t>
                  </w:r>
                </w:p>
              </w:tc>
              <w:tc>
                <w:tcPr>
                  <w:tcW w:w="7454" w:type="dxa"/>
                  <w:tcBorders>
                    <w:left w:val="single" w:sz="4" w:space="0" w:color="auto"/>
                    <w:bottom w:val="single" w:sz="4" w:space="0" w:color="000000"/>
                  </w:tcBorders>
                  <w:vAlign w:val="center"/>
                </w:tcPr>
                <w:p w14:paraId="7F1FE888" w14:textId="77777777" w:rsidR="00951068" w:rsidRDefault="00951068" w:rsidP="00951068">
                  <w:pPr>
                    <w:framePr w:hSpace="181" w:wrap="around" w:vAnchor="page" w:hAnchor="margin" w:y="2731"/>
                    <w:suppressOverlap/>
                    <w:jc w:val="both"/>
                  </w:pPr>
                  <w:r>
                    <w:t xml:space="preserve">Evaluate the key features of acting styles through effective exploration comparing and contrasting well-chosen examples of practitioners’ process, practice and performance to support findings. </w:t>
                  </w:r>
                </w:p>
              </w:tc>
            </w:tr>
          </w:tbl>
          <w:p w14:paraId="1ADEC85C" w14:textId="77777777" w:rsidR="00D26B96" w:rsidRDefault="00D26B96" w:rsidP="00692B9F">
            <w:pPr>
              <w:rPr>
                <w:rFonts w:ascii="Caladea" w:hAnsi="Caladea"/>
              </w:rPr>
            </w:pPr>
          </w:p>
          <w:p w14:paraId="08497C73" w14:textId="77777777" w:rsidR="00951068" w:rsidRDefault="00951068" w:rsidP="00692B9F">
            <w:pPr>
              <w:rPr>
                <w:rFonts w:ascii="Caladea" w:hAnsi="Caladea"/>
              </w:rPr>
            </w:pPr>
          </w:p>
          <w:p w14:paraId="697E34D8" w14:textId="77777777" w:rsidR="00951068" w:rsidRDefault="00951068" w:rsidP="00692B9F">
            <w:pPr>
              <w:rPr>
                <w:rFonts w:ascii="Caladea" w:hAnsi="Caladea"/>
              </w:rPr>
            </w:pPr>
          </w:p>
          <w:tbl>
            <w:tblPr>
              <w:tblW w:w="9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53"/>
              <w:gridCol w:w="7454"/>
            </w:tblGrid>
            <w:tr w:rsidR="00951068" w14:paraId="7867B672" w14:textId="77777777" w:rsidTr="004575F7">
              <w:tc>
                <w:tcPr>
                  <w:tcW w:w="1753" w:type="dxa"/>
                  <w:tcBorders>
                    <w:left w:val="single" w:sz="4" w:space="0" w:color="000000"/>
                    <w:right w:val="single" w:sz="4" w:space="0" w:color="auto"/>
                  </w:tcBorders>
                  <w:vAlign w:val="center"/>
                </w:tcPr>
                <w:p w14:paraId="48506812" w14:textId="69EDC19C" w:rsidR="00951068" w:rsidRPr="00CC410A" w:rsidRDefault="00951068" w:rsidP="00951068">
                  <w:pPr>
                    <w:framePr w:hSpace="181" w:wrap="around" w:vAnchor="page" w:hAnchor="margin" w:y="2731"/>
                    <w:suppressOverlap/>
                    <w:rPr>
                      <w:b/>
                    </w:rPr>
                  </w:pPr>
                  <w:r>
                    <w:rPr>
                      <w:b/>
                    </w:rPr>
                    <w:t xml:space="preserve">Criteria </w:t>
                  </w:r>
                  <w:r>
                    <w:rPr>
                      <w:b/>
                    </w:rPr>
                    <w:t>B Pass</w:t>
                  </w:r>
                </w:p>
              </w:tc>
              <w:tc>
                <w:tcPr>
                  <w:tcW w:w="7454" w:type="dxa"/>
                  <w:tcBorders>
                    <w:left w:val="single" w:sz="4" w:space="0" w:color="auto"/>
                  </w:tcBorders>
                  <w:vAlign w:val="center"/>
                </w:tcPr>
                <w:p w14:paraId="4FB546BE" w14:textId="77777777" w:rsidR="00951068" w:rsidRDefault="00951068" w:rsidP="00951068">
                  <w:pPr>
                    <w:framePr w:hSpace="181" w:wrap="around" w:vAnchor="page" w:hAnchor="margin" w:y="2731"/>
                    <w:suppressOverlap/>
                  </w:pPr>
                  <w:r>
                    <w:t xml:space="preserve">Demonstrate the use of acting styles and theatrical techniques to interpret text and develop character. </w:t>
                  </w:r>
                </w:p>
              </w:tc>
            </w:tr>
            <w:tr w:rsidR="00951068" w14:paraId="469AFB9A" w14:textId="77777777" w:rsidTr="004575F7">
              <w:tc>
                <w:tcPr>
                  <w:tcW w:w="1753" w:type="dxa"/>
                  <w:tcBorders>
                    <w:left w:val="single" w:sz="4" w:space="0" w:color="000000"/>
                    <w:bottom w:val="single" w:sz="4" w:space="0" w:color="000000"/>
                    <w:right w:val="single" w:sz="4" w:space="0" w:color="auto"/>
                  </w:tcBorders>
                  <w:vAlign w:val="center"/>
                </w:tcPr>
                <w:p w14:paraId="3DCF21EF" w14:textId="3BB9DB9E" w:rsidR="00951068" w:rsidRPr="00CC410A" w:rsidRDefault="00951068" w:rsidP="00951068">
                  <w:pPr>
                    <w:framePr w:hSpace="181" w:wrap="around" w:vAnchor="page" w:hAnchor="margin" w:y="2731"/>
                    <w:suppressOverlap/>
                    <w:rPr>
                      <w:b/>
                    </w:rPr>
                  </w:pPr>
                  <w:r>
                    <w:rPr>
                      <w:b/>
                    </w:rPr>
                    <w:t xml:space="preserve">Criteria </w:t>
                  </w:r>
                  <w:r>
                    <w:rPr>
                      <w:b/>
                    </w:rPr>
                    <w:t>C Pass</w:t>
                  </w:r>
                </w:p>
              </w:tc>
              <w:tc>
                <w:tcPr>
                  <w:tcW w:w="7454" w:type="dxa"/>
                  <w:tcBorders>
                    <w:left w:val="single" w:sz="4" w:space="0" w:color="auto"/>
                    <w:bottom w:val="single" w:sz="4" w:space="0" w:color="000000"/>
                  </w:tcBorders>
                  <w:vAlign w:val="center"/>
                </w:tcPr>
                <w:p w14:paraId="4E55A4AA" w14:textId="77777777" w:rsidR="00951068" w:rsidRDefault="00951068" w:rsidP="00951068">
                  <w:pPr>
                    <w:framePr w:hSpace="181" w:wrap="around" w:vAnchor="page" w:hAnchor="margin" w:y="2731"/>
                    <w:suppressOverlap/>
                  </w:pPr>
                  <w:r>
                    <w:t xml:space="preserve">Demonstrate use of rehearsal to develop and apply acting styles and theatrical techniques to a performance </w:t>
                  </w:r>
                </w:p>
              </w:tc>
            </w:tr>
            <w:tr w:rsidR="00951068" w14:paraId="3BD5EFBA" w14:textId="77777777" w:rsidTr="004575F7">
              <w:tc>
                <w:tcPr>
                  <w:tcW w:w="1753" w:type="dxa"/>
                  <w:tcBorders>
                    <w:top w:val="single" w:sz="4" w:space="0" w:color="000000"/>
                    <w:left w:val="single" w:sz="4" w:space="0" w:color="000000"/>
                    <w:bottom w:val="single" w:sz="4" w:space="0" w:color="000000"/>
                    <w:right w:val="single" w:sz="4" w:space="0" w:color="auto"/>
                  </w:tcBorders>
                  <w:vAlign w:val="center"/>
                </w:tcPr>
                <w:p w14:paraId="42B327B9" w14:textId="412BC237" w:rsidR="00951068" w:rsidRPr="00CC410A" w:rsidRDefault="00951068" w:rsidP="00951068">
                  <w:pPr>
                    <w:framePr w:hSpace="181" w:wrap="around" w:vAnchor="page" w:hAnchor="margin" w:y="2731"/>
                    <w:suppressOverlap/>
                    <w:rPr>
                      <w:b/>
                    </w:rPr>
                  </w:pPr>
                  <w:r>
                    <w:rPr>
                      <w:b/>
                    </w:rPr>
                    <w:t xml:space="preserve">Criteria </w:t>
                  </w:r>
                  <w:r>
                    <w:rPr>
                      <w:b/>
                    </w:rPr>
                    <w:t>C Pass</w:t>
                  </w:r>
                </w:p>
              </w:tc>
              <w:tc>
                <w:tcPr>
                  <w:tcW w:w="7454" w:type="dxa"/>
                  <w:tcBorders>
                    <w:top w:val="single" w:sz="4" w:space="0" w:color="000000"/>
                    <w:left w:val="single" w:sz="4" w:space="0" w:color="auto"/>
                    <w:bottom w:val="single" w:sz="4" w:space="0" w:color="000000"/>
                    <w:right w:val="single" w:sz="4" w:space="0" w:color="000000"/>
                  </w:tcBorders>
                  <w:vAlign w:val="center"/>
                </w:tcPr>
                <w:p w14:paraId="6E07C9CF" w14:textId="77777777" w:rsidR="00951068" w:rsidRDefault="00951068" w:rsidP="00951068">
                  <w:pPr>
                    <w:framePr w:hSpace="181" w:wrap="around" w:vAnchor="page" w:hAnchor="margin" w:y="2731"/>
                    <w:suppressOverlap/>
                  </w:pPr>
                  <w:r>
                    <w:t xml:space="preserve">Apply acting styles and theatrical techniques to interpret text and character in a performance to a target audience. </w:t>
                  </w:r>
                </w:p>
              </w:tc>
            </w:tr>
            <w:tr w:rsidR="00951068" w14:paraId="7887C951" w14:textId="77777777" w:rsidTr="004575F7">
              <w:tc>
                <w:tcPr>
                  <w:tcW w:w="1753" w:type="dxa"/>
                  <w:tcBorders>
                    <w:top w:val="single" w:sz="4" w:space="0" w:color="000000"/>
                    <w:left w:val="single" w:sz="4" w:space="0" w:color="000000"/>
                    <w:bottom w:val="single" w:sz="4" w:space="0" w:color="auto"/>
                    <w:right w:val="single" w:sz="4" w:space="0" w:color="auto"/>
                  </w:tcBorders>
                  <w:vAlign w:val="center"/>
                </w:tcPr>
                <w:p w14:paraId="195A9135" w14:textId="1A32C576" w:rsidR="00951068" w:rsidRPr="00CC410A" w:rsidRDefault="00951068" w:rsidP="00951068">
                  <w:pPr>
                    <w:framePr w:hSpace="181" w:wrap="around" w:vAnchor="page" w:hAnchor="margin" w:y="2731"/>
                    <w:suppressOverlap/>
                    <w:rPr>
                      <w:b/>
                    </w:rPr>
                  </w:pPr>
                  <w:r>
                    <w:rPr>
                      <w:b/>
                    </w:rPr>
                    <w:t xml:space="preserve">Criteria </w:t>
                  </w:r>
                  <w:r>
                    <w:rPr>
                      <w:b/>
                    </w:rPr>
                    <w:t>B Merit</w:t>
                  </w:r>
                </w:p>
              </w:tc>
              <w:tc>
                <w:tcPr>
                  <w:tcW w:w="7454" w:type="dxa"/>
                  <w:tcBorders>
                    <w:top w:val="single" w:sz="4" w:space="0" w:color="000000"/>
                    <w:left w:val="single" w:sz="4" w:space="0" w:color="auto"/>
                    <w:bottom w:val="single" w:sz="4" w:space="0" w:color="auto"/>
                    <w:right w:val="single" w:sz="4" w:space="0" w:color="000000"/>
                  </w:tcBorders>
                  <w:vAlign w:val="center"/>
                </w:tcPr>
                <w:p w14:paraId="4281618A" w14:textId="77777777" w:rsidR="00951068" w:rsidRDefault="00951068" w:rsidP="00951068">
                  <w:pPr>
                    <w:framePr w:hSpace="181" w:wrap="around" w:vAnchor="page" w:hAnchor="margin" w:y="2731"/>
                    <w:suppressOverlap/>
                    <w:jc w:val="both"/>
                  </w:pPr>
                  <w:r>
                    <w:t xml:space="preserve">Demonstrate effective selection and use of appropriate acting styles and theatrical techniques to interpret text and develop character. </w:t>
                  </w:r>
                </w:p>
              </w:tc>
            </w:tr>
            <w:tr w:rsidR="00951068" w14:paraId="073BC83A" w14:textId="77777777" w:rsidTr="004575F7">
              <w:tc>
                <w:tcPr>
                  <w:tcW w:w="1753" w:type="dxa"/>
                  <w:tcBorders>
                    <w:top w:val="single" w:sz="4" w:space="0" w:color="000000"/>
                    <w:left w:val="single" w:sz="4" w:space="0" w:color="000000"/>
                    <w:bottom w:val="single" w:sz="4" w:space="0" w:color="auto"/>
                    <w:right w:val="single" w:sz="4" w:space="0" w:color="auto"/>
                  </w:tcBorders>
                  <w:vAlign w:val="center"/>
                </w:tcPr>
                <w:p w14:paraId="0C430EA2" w14:textId="4C35277D" w:rsidR="00951068" w:rsidRPr="00CC410A" w:rsidRDefault="00951068" w:rsidP="00951068">
                  <w:pPr>
                    <w:framePr w:hSpace="181" w:wrap="around" w:vAnchor="page" w:hAnchor="margin" w:y="2731"/>
                    <w:suppressOverlap/>
                    <w:rPr>
                      <w:b/>
                    </w:rPr>
                  </w:pPr>
                  <w:r>
                    <w:rPr>
                      <w:b/>
                    </w:rPr>
                    <w:t xml:space="preserve">Criteria </w:t>
                  </w:r>
                  <w:r>
                    <w:rPr>
                      <w:b/>
                    </w:rPr>
                    <w:t>C Merit</w:t>
                  </w:r>
                </w:p>
              </w:tc>
              <w:tc>
                <w:tcPr>
                  <w:tcW w:w="7454" w:type="dxa"/>
                  <w:tcBorders>
                    <w:top w:val="single" w:sz="4" w:space="0" w:color="000000"/>
                    <w:left w:val="single" w:sz="4" w:space="0" w:color="auto"/>
                    <w:bottom w:val="single" w:sz="4" w:space="0" w:color="auto"/>
                    <w:right w:val="single" w:sz="4" w:space="0" w:color="000000"/>
                  </w:tcBorders>
                  <w:vAlign w:val="center"/>
                </w:tcPr>
                <w:p w14:paraId="0395070A" w14:textId="77777777" w:rsidR="00951068" w:rsidRDefault="00951068" w:rsidP="00951068">
                  <w:pPr>
                    <w:framePr w:hSpace="181" w:wrap="around" w:vAnchor="page" w:hAnchor="margin" w:y="2731"/>
                    <w:suppressOverlap/>
                  </w:pPr>
                  <w:r>
                    <w:t>Demonstrate effective use of rehearsal to select, develop and apply acting styles and theatrical techniques to interpret text and character in a performance to a target audience.</w:t>
                  </w:r>
                </w:p>
              </w:tc>
            </w:tr>
            <w:tr w:rsidR="00951068" w14:paraId="65301D85" w14:textId="77777777" w:rsidTr="004575F7">
              <w:tc>
                <w:tcPr>
                  <w:tcW w:w="1753" w:type="dxa"/>
                  <w:tcBorders>
                    <w:top w:val="single" w:sz="4" w:space="0" w:color="000000"/>
                    <w:left w:val="single" w:sz="4" w:space="0" w:color="000000"/>
                    <w:bottom w:val="single" w:sz="4" w:space="0" w:color="auto"/>
                    <w:right w:val="single" w:sz="4" w:space="0" w:color="auto"/>
                  </w:tcBorders>
                  <w:vAlign w:val="center"/>
                </w:tcPr>
                <w:p w14:paraId="1B7D1863" w14:textId="4AB9D1DC" w:rsidR="00951068" w:rsidRPr="00CC410A" w:rsidRDefault="00951068" w:rsidP="00951068">
                  <w:pPr>
                    <w:framePr w:hSpace="181" w:wrap="around" w:vAnchor="page" w:hAnchor="margin" w:y="2731"/>
                    <w:suppressOverlap/>
                    <w:rPr>
                      <w:b/>
                    </w:rPr>
                  </w:pPr>
                  <w:r>
                    <w:rPr>
                      <w:b/>
                    </w:rPr>
                    <w:lastRenderedPageBreak/>
                    <w:t xml:space="preserve">Criteria </w:t>
                  </w:r>
                  <w:r>
                    <w:rPr>
                      <w:b/>
                    </w:rPr>
                    <w:t>C Distinction</w:t>
                  </w:r>
                </w:p>
              </w:tc>
              <w:tc>
                <w:tcPr>
                  <w:tcW w:w="7454" w:type="dxa"/>
                  <w:tcBorders>
                    <w:top w:val="single" w:sz="4" w:space="0" w:color="000000"/>
                    <w:left w:val="single" w:sz="4" w:space="0" w:color="auto"/>
                    <w:bottom w:val="single" w:sz="4" w:space="0" w:color="auto"/>
                    <w:right w:val="single" w:sz="4" w:space="0" w:color="000000"/>
                  </w:tcBorders>
                  <w:vAlign w:val="center"/>
                </w:tcPr>
                <w:p w14:paraId="291D5419" w14:textId="77777777" w:rsidR="00951068" w:rsidRDefault="00951068" w:rsidP="00951068">
                  <w:pPr>
                    <w:framePr w:hSpace="181" w:wrap="around" w:vAnchor="page" w:hAnchor="margin" w:y="2731"/>
                    <w:suppressOverlap/>
                  </w:pPr>
                  <w:r>
                    <w:t>Demonstrate confident, disciplined and organised development and application of acting styles and theatrical techniques to interpret text, character and communicate meaning in a performance to a target audience.</w:t>
                  </w:r>
                </w:p>
              </w:tc>
            </w:tr>
          </w:tbl>
          <w:p w14:paraId="7DA90DAE" w14:textId="77777777" w:rsidR="00951068" w:rsidRDefault="00951068" w:rsidP="00692B9F">
            <w:pPr>
              <w:rPr>
                <w:rFonts w:ascii="Caladea" w:hAnsi="Caladea"/>
              </w:rPr>
            </w:pPr>
          </w:p>
          <w:p w14:paraId="6481A8B0" w14:textId="77777777" w:rsidR="00951068" w:rsidRDefault="00951068" w:rsidP="00692B9F">
            <w:pPr>
              <w:rPr>
                <w:rFonts w:ascii="Caladea" w:hAnsi="Caladea"/>
              </w:rPr>
            </w:pPr>
          </w:p>
          <w:p w14:paraId="61E04574" w14:textId="77777777" w:rsidR="00951068" w:rsidRDefault="00951068" w:rsidP="00692B9F">
            <w:pPr>
              <w:rPr>
                <w:rFonts w:ascii="Caladea" w:hAnsi="Caladea"/>
              </w:rPr>
            </w:pPr>
          </w:p>
          <w:tbl>
            <w:tblPr>
              <w:tblW w:w="9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53"/>
              <w:gridCol w:w="7454"/>
            </w:tblGrid>
            <w:tr w:rsidR="00951068" w14:paraId="4AC6F97F" w14:textId="77777777" w:rsidTr="004575F7">
              <w:tc>
                <w:tcPr>
                  <w:tcW w:w="1753" w:type="dxa"/>
                  <w:tcBorders>
                    <w:left w:val="single" w:sz="4" w:space="0" w:color="000000"/>
                    <w:right w:val="single" w:sz="4" w:space="0" w:color="auto"/>
                  </w:tcBorders>
                  <w:vAlign w:val="center"/>
                </w:tcPr>
                <w:p w14:paraId="147A6B61" w14:textId="10660639" w:rsidR="00951068" w:rsidRPr="00CC410A" w:rsidRDefault="00951068" w:rsidP="00951068">
                  <w:pPr>
                    <w:framePr w:hSpace="181" w:wrap="around" w:vAnchor="page" w:hAnchor="margin" w:y="2731"/>
                    <w:suppressOverlap/>
                    <w:rPr>
                      <w:b/>
                    </w:rPr>
                  </w:pPr>
                  <w:r>
                    <w:rPr>
                      <w:b/>
                    </w:rPr>
                    <w:t xml:space="preserve">Criteria </w:t>
                  </w:r>
                  <w:r>
                    <w:rPr>
                      <w:b/>
                    </w:rPr>
                    <w:t xml:space="preserve">D Pass </w:t>
                  </w:r>
                </w:p>
              </w:tc>
              <w:tc>
                <w:tcPr>
                  <w:tcW w:w="7454" w:type="dxa"/>
                  <w:tcBorders>
                    <w:left w:val="single" w:sz="4" w:space="0" w:color="auto"/>
                  </w:tcBorders>
                  <w:vAlign w:val="center"/>
                </w:tcPr>
                <w:p w14:paraId="3776271B" w14:textId="77777777" w:rsidR="00951068" w:rsidRDefault="00951068" w:rsidP="00951068">
                  <w:pPr>
                    <w:framePr w:hSpace="181" w:wrap="around" w:vAnchor="page" w:hAnchor="margin" w:y="2731"/>
                    <w:suppressOverlap/>
                  </w:pPr>
                  <w:r>
                    <w:t xml:space="preserve">Explain own development of acting styles and theatrical techniques, strengths and areas for improvement. </w:t>
                  </w:r>
                </w:p>
              </w:tc>
            </w:tr>
            <w:tr w:rsidR="00951068" w14:paraId="56C77030" w14:textId="77777777" w:rsidTr="004575F7">
              <w:tc>
                <w:tcPr>
                  <w:tcW w:w="1753" w:type="dxa"/>
                  <w:tcBorders>
                    <w:left w:val="single" w:sz="4" w:space="0" w:color="000000"/>
                    <w:bottom w:val="single" w:sz="4" w:space="0" w:color="000000"/>
                    <w:right w:val="single" w:sz="4" w:space="0" w:color="auto"/>
                  </w:tcBorders>
                  <w:vAlign w:val="center"/>
                </w:tcPr>
                <w:p w14:paraId="4E5E49F0" w14:textId="2A923A0E" w:rsidR="00951068" w:rsidRPr="00CC410A" w:rsidRDefault="00951068" w:rsidP="00951068">
                  <w:pPr>
                    <w:framePr w:hSpace="181" w:wrap="around" w:vAnchor="page" w:hAnchor="margin" w:y="2731"/>
                    <w:suppressOverlap/>
                    <w:rPr>
                      <w:b/>
                    </w:rPr>
                  </w:pPr>
                  <w:r>
                    <w:rPr>
                      <w:b/>
                    </w:rPr>
                    <w:t xml:space="preserve">Criteria </w:t>
                  </w:r>
                  <w:r>
                    <w:rPr>
                      <w:b/>
                    </w:rPr>
                    <w:t>D Pass</w:t>
                  </w:r>
                </w:p>
              </w:tc>
              <w:tc>
                <w:tcPr>
                  <w:tcW w:w="7454" w:type="dxa"/>
                  <w:tcBorders>
                    <w:left w:val="single" w:sz="4" w:space="0" w:color="auto"/>
                    <w:bottom w:val="single" w:sz="4" w:space="0" w:color="000000"/>
                  </w:tcBorders>
                  <w:vAlign w:val="center"/>
                </w:tcPr>
                <w:p w14:paraId="12475CFF" w14:textId="77777777" w:rsidR="00951068" w:rsidRDefault="00951068" w:rsidP="00951068">
                  <w:pPr>
                    <w:framePr w:hSpace="181" w:wrap="around" w:vAnchor="page" w:hAnchor="margin" w:y="2731"/>
                    <w:suppressOverlap/>
                  </w:pPr>
                  <w:r>
                    <w:t xml:space="preserve">Explain own application of acting styles, skills and techniques during performance, strengths and areas for improvement. </w:t>
                  </w:r>
                </w:p>
              </w:tc>
            </w:tr>
            <w:tr w:rsidR="00951068" w14:paraId="14FC98BB" w14:textId="77777777" w:rsidTr="004575F7">
              <w:tc>
                <w:tcPr>
                  <w:tcW w:w="1753" w:type="dxa"/>
                  <w:tcBorders>
                    <w:top w:val="single" w:sz="4" w:space="0" w:color="000000"/>
                    <w:left w:val="single" w:sz="4" w:space="0" w:color="000000"/>
                    <w:bottom w:val="single" w:sz="4" w:space="0" w:color="000000"/>
                    <w:right w:val="single" w:sz="4" w:space="0" w:color="auto"/>
                  </w:tcBorders>
                  <w:vAlign w:val="center"/>
                </w:tcPr>
                <w:p w14:paraId="3C27BB34" w14:textId="20D12A17" w:rsidR="00951068" w:rsidRPr="00CC410A" w:rsidRDefault="00951068" w:rsidP="00951068">
                  <w:pPr>
                    <w:framePr w:hSpace="181" w:wrap="around" w:vAnchor="page" w:hAnchor="margin" w:y="2731"/>
                    <w:suppressOverlap/>
                    <w:rPr>
                      <w:b/>
                    </w:rPr>
                  </w:pPr>
                  <w:r>
                    <w:rPr>
                      <w:b/>
                    </w:rPr>
                    <w:t xml:space="preserve">Criteria </w:t>
                  </w:r>
                  <w:r>
                    <w:rPr>
                      <w:b/>
                    </w:rPr>
                    <w:t>D Merit</w:t>
                  </w:r>
                </w:p>
              </w:tc>
              <w:tc>
                <w:tcPr>
                  <w:tcW w:w="7454" w:type="dxa"/>
                  <w:tcBorders>
                    <w:top w:val="single" w:sz="4" w:space="0" w:color="000000"/>
                    <w:left w:val="single" w:sz="4" w:space="0" w:color="auto"/>
                    <w:bottom w:val="single" w:sz="4" w:space="0" w:color="000000"/>
                    <w:right w:val="single" w:sz="4" w:space="0" w:color="000000"/>
                  </w:tcBorders>
                  <w:vAlign w:val="center"/>
                </w:tcPr>
                <w:p w14:paraId="5B458498" w14:textId="77777777" w:rsidR="00951068" w:rsidRDefault="00951068" w:rsidP="00951068">
                  <w:pPr>
                    <w:framePr w:hSpace="181" w:wrap="around" w:vAnchor="page" w:hAnchor="margin" w:y="2731"/>
                    <w:suppressOverlap/>
                  </w:pPr>
                  <w:r>
                    <w:t xml:space="preserve">Analyse own development and application of acting styles and techniques for a performance, setting targets to support progression and practice. </w:t>
                  </w:r>
                </w:p>
              </w:tc>
            </w:tr>
            <w:tr w:rsidR="00951068" w14:paraId="448836D4" w14:textId="77777777" w:rsidTr="004575F7">
              <w:tc>
                <w:tcPr>
                  <w:tcW w:w="1753" w:type="dxa"/>
                  <w:tcBorders>
                    <w:top w:val="single" w:sz="4" w:space="0" w:color="000000"/>
                    <w:left w:val="single" w:sz="4" w:space="0" w:color="000000"/>
                    <w:bottom w:val="single" w:sz="4" w:space="0" w:color="000000"/>
                    <w:right w:val="single" w:sz="4" w:space="0" w:color="auto"/>
                  </w:tcBorders>
                  <w:vAlign w:val="center"/>
                </w:tcPr>
                <w:p w14:paraId="397C0BC9" w14:textId="0D9A9AA9" w:rsidR="00951068" w:rsidRPr="00CC410A" w:rsidRDefault="00951068" w:rsidP="00951068">
                  <w:pPr>
                    <w:framePr w:hSpace="181" w:wrap="around" w:vAnchor="page" w:hAnchor="margin" w:y="2731"/>
                    <w:suppressOverlap/>
                    <w:rPr>
                      <w:b/>
                    </w:rPr>
                  </w:pPr>
                  <w:r>
                    <w:rPr>
                      <w:b/>
                    </w:rPr>
                    <w:t xml:space="preserve">Criteria </w:t>
                  </w:r>
                  <w:r>
                    <w:rPr>
                      <w:b/>
                    </w:rPr>
                    <w:t>D Distinction</w:t>
                  </w:r>
                </w:p>
              </w:tc>
              <w:tc>
                <w:tcPr>
                  <w:tcW w:w="7454" w:type="dxa"/>
                  <w:tcBorders>
                    <w:top w:val="single" w:sz="4" w:space="0" w:color="000000"/>
                    <w:left w:val="single" w:sz="4" w:space="0" w:color="auto"/>
                    <w:bottom w:val="single" w:sz="4" w:space="0" w:color="000000"/>
                    <w:right w:val="single" w:sz="4" w:space="0" w:color="000000"/>
                  </w:tcBorders>
                  <w:vAlign w:val="center"/>
                </w:tcPr>
                <w:p w14:paraId="66DCED4B" w14:textId="77777777" w:rsidR="00951068" w:rsidRDefault="00951068" w:rsidP="00951068">
                  <w:pPr>
                    <w:framePr w:hSpace="181" w:wrap="around" w:vAnchor="page" w:hAnchor="margin" w:y="2731"/>
                    <w:suppressOverlap/>
                  </w:pPr>
                  <w:r>
                    <w:t>Evaluate own strengths and areas for improvement of acting styles and techniques used for performance, through consistent review and reflection of development, practice and performance, setting comprehensive targets to support progression and practice</w:t>
                  </w:r>
                </w:p>
              </w:tc>
            </w:tr>
          </w:tbl>
          <w:p w14:paraId="0F513846" w14:textId="77777777" w:rsidR="00951068" w:rsidRDefault="00951068" w:rsidP="00692B9F">
            <w:pPr>
              <w:rPr>
                <w:rFonts w:ascii="Caladea" w:hAnsi="Caladea"/>
              </w:rPr>
            </w:pPr>
          </w:p>
          <w:p w14:paraId="038B5BAE" w14:textId="21BA9E22" w:rsidR="00951068" w:rsidRPr="00692B9F" w:rsidRDefault="00951068" w:rsidP="00692B9F">
            <w:pPr>
              <w:rPr>
                <w:rFonts w:ascii="Caladea" w:hAnsi="Caladea"/>
              </w:rPr>
            </w:pPr>
          </w:p>
        </w:tc>
      </w:tr>
    </w:tbl>
    <w:p w14:paraId="7DE3BACF" w14:textId="0AA18B39" w:rsidR="004D30B0" w:rsidRDefault="004D30B0" w:rsidP="0006449B"/>
    <w:p w14:paraId="7266C07A" w14:textId="08DC2E43" w:rsidR="00C04B73" w:rsidRDefault="00C04B73" w:rsidP="0006449B"/>
    <w:p w14:paraId="01E762F6" w14:textId="0D5E6011" w:rsidR="00C04B73" w:rsidRDefault="00C04B73" w:rsidP="0006449B"/>
    <w:sectPr w:rsidR="00C04B73" w:rsidSect="0006449B">
      <w:headerReference w:type="default" r:id="rId8"/>
      <w:footerReference w:type="default" r:id="rId9"/>
      <w:pgSz w:w="16838" w:h="11906" w:orient="landscape"/>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0831E" w14:textId="77777777" w:rsidR="00665A07" w:rsidRDefault="00665A07" w:rsidP="0006449B">
      <w:pPr>
        <w:spacing w:after="0" w:line="240" w:lineRule="auto"/>
      </w:pPr>
      <w:r>
        <w:separator/>
      </w:r>
    </w:p>
  </w:endnote>
  <w:endnote w:type="continuationSeparator" w:id="0">
    <w:p w14:paraId="2E5BDE81" w14:textId="77777777" w:rsidR="00665A07" w:rsidRDefault="00665A07" w:rsidP="00064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adea">
    <w:altName w:val="Cambria"/>
    <w:panose1 w:val="02040503050406030204"/>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CB688" w14:textId="2B0137C1" w:rsidR="00D42F1C" w:rsidRDefault="00D42F1C">
    <w:pPr>
      <w:pStyle w:val="Footer"/>
    </w:pPr>
    <w:r>
      <w:fldChar w:fldCharType="begin"/>
    </w:r>
    <w:r>
      <w:instrText xml:space="preserve"> PAGE   \* MERGEFORMAT </w:instrText>
    </w:r>
    <w:r>
      <w:fldChar w:fldCharType="separate"/>
    </w:r>
    <w:r w:rsidR="002165E0">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BD4C4" w14:textId="77777777" w:rsidR="00665A07" w:rsidRDefault="00665A07" w:rsidP="0006449B">
      <w:pPr>
        <w:spacing w:after="0" w:line="240" w:lineRule="auto"/>
      </w:pPr>
      <w:r>
        <w:separator/>
      </w:r>
    </w:p>
  </w:footnote>
  <w:footnote w:type="continuationSeparator" w:id="0">
    <w:p w14:paraId="4E954A92" w14:textId="77777777" w:rsidR="00665A07" w:rsidRDefault="00665A07" w:rsidP="00064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40986" w14:textId="3E88A608" w:rsidR="0006449B" w:rsidRPr="0006449B" w:rsidRDefault="00FA5B0C" w:rsidP="004A75B0">
    <w:pPr>
      <w:rPr>
        <w:rFonts w:ascii="Caladea" w:hAnsi="Caladea"/>
        <w:b/>
        <w:bCs/>
        <w:i/>
        <w:iCs/>
        <w:sz w:val="36"/>
        <w:szCs w:val="36"/>
      </w:rPr>
    </w:pPr>
    <w:r>
      <w:rPr>
        <w:rFonts w:ascii="Caladea" w:hAnsi="Caladea" w:cs="Arial"/>
        <w:noProof/>
        <w:lang w:eastAsia="en-GB"/>
      </w:rPr>
      <w:drawing>
        <wp:anchor distT="0" distB="0" distL="114300" distR="114300" simplePos="0" relativeHeight="251661312" behindDoc="1" locked="0" layoutInCell="1" allowOverlap="1" wp14:anchorId="5FC116CC" wp14:editId="061DBC57">
          <wp:simplePos x="0" y="0"/>
          <wp:positionH relativeFrom="column">
            <wp:posOffset>7962900</wp:posOffset>
          </wp:positionH>
          <wp:positionV relativeFrom="paragraph">
            <wp:posOffset>-344805</wp:posOffset>
          </wp:positionV>
          <wp:extent cx="1314450" cy="1123753"/>
          <wp:effectExtent l="0" t="0" r="0" b="635"/>
          <wp:wrapNone/>
          <wp:docPr id="40" name="Picture 4" descr="BB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23753"/>
                  </a:xfrm>
                  <a:prstGeom prst="rect">
                    <a:avLst/>
                  </a:prstGeom>
                  <a:noFill/>
                </pic:spPr>
              </pic:pic>
            </a:graphicData>
          </a:graphic>
          <wp14:sizeRelH relativeFrom="page">
            <wp14:pctWidth>0</wp14:pctWidth>
          </wp14:sizeRelH>
          <wp14:sizeRelV relativeFrom="page">
            <wp14:pctHeight>0</wp14:pctHeight>
          </wp14:sizeRelV>
        </wp:anchor>
      </w:drawing>
    </w:r>
    <w:r w:rsidRPr="0006449B">
      <w:rPr>
        <w:rFonts w:ascii="Caladea" w:hAnsi="Caladea"/>
        <w:b/>
        <w:bCs/>
        <w:i/>
        <w:iCs/>
        <w:noProof/>
        <w:sz w:val="36"/>
        <w:szCs w:val="36"/>
        <w:lang w:eastAsia="en-GB"/>
      </w:rPr>
      <mc:AlternateContent>
        <mc:Choice Requires="wps">
          <w:drawing>
            <wp:anchor distT="0" distB="0" distL="114300" distR="114300" simplePos="0" relativeHeight="251659264" behindDoc="0" locked="0" layoutInCell="1" allowOverlap="1" wp14:anchorId="3F8E4115" wp14:editId="6242C146">
              <wp:simplePos x="0" y="0"/>
              <wp:positionH relativeFrom="column">
                <wp:posOffset>-28575</wp:posOffset>
              </wp:positionH>
              <wp:positionV relativeFrom="paragraph">
                <wp:posOffset>274320</wp:posOffset>
              </wp:positionV>
              <wp:extent cx="7658100" cy="3810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765810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11ECA3"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1.6pt" to="600.7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" strokecolor="#4472c4 [3204]" strokeweight=".5pt">
              <v:stroke joinstyle="miter"/>
            </v:line>
          </w:pict>
        </mc:Fallback>
      </mc:AlternateContent>
    </w:r>
    <w:r w:rsidR="0006449B" w:rsidRPr="0006449B">
      <w:rPr>
        <w:rFonts w:ascii="Caladea" w:hAnsi="Caladea"/>
        <w:b/>
        <w:bCs/>
        <w:i/>
        <w:iCs/>
        <w:sz w:val="36"/>
        <w:szCs w:val="36"/>
      </w:rPr>
      <w:t>Blythe Bridge High School &amp; Sixth Form</w:t>
    </w:r>
    <w:r w:rsidR="004A75B0">
      <w:rPr>
        <w:rFonts w:ascii="Caladea" w:hAnsi="Caladea"/>
        <w:b/>
        <w:bCs/>
        <w:i/>
        <w:iCs/>
        <w:sz w:val="36"/>
        <w:szCs w:val="36"/>
      </w:rPr>
      <w:t xml:space="preserve"> </w:t>
    </w:r>
    <w:r w:rsidR="004A75B0">
      <w:rPr>
        <w:rFonts w:ascii="Caladea" w:hAnsi="Caladea"/>
        <w:b/>
        <w:bCs/>
        <w:i/>
        <w:iCs/>
        <w:sz w:val="36"/>
        <w:szCs w:val="36"/>
      </w:rPr>
      <w:tab/>
    </w:r>
    <w:r w:rsidR="004A75B0">
      <w:rPr>
        <w:rFonts w:ascii="Caladea" w:hAnsi="Caladea"/>
        <w:b/>
        <w:bCs/>
        <w:i/>
        <w:iCs/>
        <w:sz w:val="36"/>
        <w:szCs w:val="36"/>
      </w:rPr>
      <w:tab/>
    </w:r>
    <w:r w:rsidR="004A75B0">
      <w:rPr>
        <w:rFonts w:ascii="Caladea" w:hAnsi="Caladea"/>
        <w:b/>
        <w:bCs/>
        <w:i/>
        <w:iCs/>
        <w:sz w:val="36"/>
        <w:szCs w:val="36"/>
      </w:rPr>
      <w:tab/>
    </w:r>
    <w:r>
      <w:rPr>
        <w:rFonts w:ascii="Caladea" w:hAnsi="Caladea"/>
        <w:b/>
        <w:bCs/>
        <w:i/>
        <w:iCs/>
        <w:sz w:val="36"/>
        <w:szCs w:val="36"/>
      </w:rPr>
      <w:tab/>
    </w:r>
    <w:r w:rsidR="004A75B0">
      <w:rPr>
        <w:rFonts w:ascii="Caladea" w:hAnsi="Caladea"/>
        <w:b/>
        <w:bCs/>
        <w:i/>
        <w:iCs/>
        <w:sz w:val="36"/>
        <w:szCs w:val="36"/>
      </w:rPr>
      <w:t>Curriculum Content</w:t>
    </w:r>
  </w:p>
  <w:p w14:paraId="42B64957" w14:textId="09CB379C" w:rsidR="0006449B" w:rsidRPr="00D42F1C" w:rsidRDefault="0006449B" w:rsidP="00D42F1C">
    <w:pPr>
      <w:pStyle w:val="Header"/>
      <w:tabs>
        <w:tab w:val="clear" w:pos="4513"/>
        <w:tab w:val="clear" w:pos="9026"/>
        <w:tab w:val="left" w:pos="7815"/>
      </w:tabs>
      <w:rPr>
        <w:rFonts w:ascii="Caladea" w:hAnsi="Caladea"/>
        <w:sz w:val="28"/>
      </w:rPr>
    </w:pPr>
    <w:r w:rsidRPr="00D42F1C">
      <w:rPr>
        <w:rFonts w:ascii="Caladea" w:hAnsi="Caladea"/>
        <w:sz w:val="28"/>
      </w:rPr>
      <w:t>Year:</w:t>
    </w:r>
    <w:r w:rsidR="004A75B0" w:rsidRPr="00D42F1C">
      <w:rPr>
        <w:rFonts w:ascii="Caladea" w:hAnsi="Caladea"/>
        <w:sz w:val="28"/>
      </w:rPr>
      <w:t xml:space="preserve"> </w:t>
    </w:r>
    <w:r w:rsidR="00951068">
      <w:rPr>
        <w:rFonts w:ascii="Caladea" w:hAnsi="Caladea"/>
        <w:sz w:val="28"/>
      </w:rPr>
      <w:t>12</w:t>
    </w:r>
    <w:r w:rsidR="00D42F1C">
      <w:rPr>
        <w:rFonts w:ascii="Caladea" w:hAnsi="Caladea"/>
        <w:sz w:val="28"/>
      </w:rPr>
      <w:tab/>
    </w:r>
  </w:p>
  <w:p w14:paraId="052B283D" w14:textId="0E9CA404" w:rsidR="0006449B" w:rsidRPr="00D42F1C" w:rsidRDefault="0006449B">
    <w:pPr>
      <w:pStyle w:val="Header"/>
      <w:rPr>
        <w:rFonts w:ascii="Caladea" w:hAnsi="Caladea"/>
        <w:sz w:val="28"/>
      </w:rPr>
    </w:pPr>
    <w:r w:rsidRPr="00D42F1C">
      <w:rPr>
        <w:rFonts w:ascii="Caladea" w:hAnsi="Caladea"/>
        <w:sz w:val="28"/>
      </w:rPr>
      <w:t>Subject:</w:t>
    </w:r>
    <w:r w:rsidR="004A75B0" w:rsidRPr="00D42F1C">
      <w:rPr>
        <w:rFonts w:ascii="Caladea" w:hAnsi="Caladea"/>
        <w:sz w:val="28"/>
      </w:rPr>
      <w:t xml:space="preserve"> </w:t>
    </w:r>
    <w:r w:rsidR="002165E0">
      <w:rPr>
        <w:rFonts w:ascii="Caladea" w:hAnsi="Caladea"/>
        <w:sz w:val="28"/>
      </w:rPr>
      <w:t>BTEC</w:t>
    </w:r>
    <w:r w:rsidR="00692B9F">
      <w:rPr>
        <w:rFonts w:ascii="Caladea" w:hAnsi="Caladea"/>
        <w:sz w:val="28"/>
      </w:rPr>
      <w:t xml:space="preserve"> Drama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3C1AFA"/>
    <w:multiLevelType w:val="hybridMultilevel"/>
    <w:tmpl w:val="4FFA84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26A53E8"/>
    <w:multiLevelType w:val="hybridMultilevel"/>
    <w:tmpl w:val="6C7A1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5AD2EB8"/>
    <w:multiLevelType w:val="hybridMultilevel"/>
    <w:tmpl w:val="26BC65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A9836A1"/>
    <w:multiLevelType w:val="hybridMultilevel"/>
    <w:tmpl w:val="6DFCE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E2C28B4"/>
    <w:multiLevelType w:val="hybridMultilevel"/>
    <w:tmpl w:val="195C4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9B"/>
    <w:rsid w:val="0006449B"/>
    <w:rsid w:val="000F150A"/>
    <w:rsid w:val="000F526F"/>
    <w:rsid w:val="002146B4"/>
    <w:rsid w:val="002165E0"/>
    <w:rsid w:val="00292E2C"/>
    <w:rsid w:val="00305072"/>
    <w:rsid w:val="00457159"/>
    <w:rsid w:val="004A75B0"/>
    <w:rsid w:val="004D30B0"/>
    <w:rsid w:val="004E32F0"/>
    <w:rsid w:val="00665A07"/>
    <w:rsid w:val="00692B9F"/>
    <w:rsid w:val="006D0A85"/>
    <w:rsid w:val="007A6D89"/>
    <w:rsid w:val="0084768B"/>
    <w:rsid w:val="00866995"/>
    <w:rsid w:val="00891D37"/>
    <w:rsid w:val="00896124"/>
    <w:rsid w:val="008F6153"/>
    <w:rsid w:val="00951068"/>
    <w:rsid w:val="00975773"/>
    <w:rsid w:val="00B5297D"/>
    <w:rsid w:val="00B76EB8"/>
    <w:rsid w:val="00B820EC"/>
    <w:rsid w:val="00B86CC8"/>
    <w:rsid w:val="00C04B73"/>
    <w:rsid w:val="00CB6957"/>
    <w:rsid w:val="00D26B96"/>
    <w:rsid w:val="00D42F1C"/>
    <w:rsid w:val="00E200F4"/>
    <w:rsid w:val="00E91CBF"/>
    <w:rsid w:val="00EB007B"/>
    <w:rsid w:val="00FA5B0C"/>
    <w:rsid w:val="00FC2062"/>
    <w:rsid w:val="00FD0F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3648DC"/>
  <w15:chartTrackingRefBased/>
  <w15:docId w15:val="{88734D4E-CA11-4D8A-AE15-25C43FF1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4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49B"/>
  </w:style>
  <w:style w:type="paragraph" w:styleId="Footer">
    <w:name w:val="footer"/>
    <w:basedOn w:val="Normal"/>
    <w:link w:val="FooterChar"/>
    <w:uiPriority w:val="99"/>
    <w:unhideWhenUsed/>
    <w:rsid w:val="000644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49B"/>
  </w:style>
  <w:style w:type="table" w:styleId="TableGrid">
    <w:name w:val="Table Grid"/>
    <w:basedOn w:val="TableNormal"/>
    <w:uiPriority w:val="39"/>
    <w:rsid w:val="00064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1CBF"/>
    <w:pPr>
      <w:ind w:left="720"/>
      <w:contextualSpacing/>
    </w:pPr>
  </w:style>
  <w:style w:type="paragraph" w:styleId="BalloonText">
    <w:name w:val="Balloon Text"/>
    <w:basedOn w:val="Normal"/>
    <w:link w:val="BalloonTextChar"/>
    <w:uiPriority w:val="99"/>
    <w:semiHidden/>
    <w:unhideWhenUsed/>
    <w:rsid w:val="00D42F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F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29796F7EB19D43BE78F72A719FCC4D" ma:contentTypeVersion="2" ma:contentTypeDescription="Create a new document." ma:contentTypeScope="" ma:versionID="451b6f8439f35962dc3670ad49eee097">
  <xsd:schema xmlns:xsd="http://www.w3.org/2001/XMLSchema" xmlns:xs="http://www.w3.org/2001/XMLSchema" xmlns:p="http://schemas.microsoft.com/office/2006/metadata/properties" xmlns:ns2="89f1bbae-d11a-4aac-8351-b63057cf812a" targetNamespace="http://schemas.microsoft.com/office/2006/metadata/properties" ma:root="true" ma:fieldsID="20eb06f18edea8053843d23479191337" ns2:_="">
    <xsd:import namespace="89f1bbae-d11a-4aac-8351-b63057cf81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f1bbae-d11a-4aac-8351-b63057cf81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2030AA-69D7-4317-B581-7EECF39EF4B0}">
  <ds:schemaRefs>
    <ds:schemaRef ds:uri="http://schemas.openxmlformats.org/officeDocument/2006/bibliography"/>
  </ds:schemaRefs>
</ds:datastoreItem>
</file>

<file path=customXml/itemProps2.xml><?xml version="1.0" encoding="utf-8"?>
<ds:datastoreItem xmlns:ds="http://schemas.openxmlformats.org/officeDocument/2006/customXml" ds:itemID="{8B95DC7A-7707-4ABB-8A7F-175A8763BFA1}"/>
</file>

<file path=customXml/itemProps3.xml><?xml version="1.0" encoding="utf-8"?>
<ds:datastoreItem xmlns:ds="http://schemas.openxmlformats.org/officeDocument/2006/customXml" ds:itemID="{7614D542-9204-4A4B-A2A9-98DEA43E39BD}"/>
</file>

<file path=customXml/itemProps4.xml><?xml version="1.0" encoding="utf-8"?>
<ds:datastoreItem xmlns:ds="http://schemas.openxmlformats.org/officeDocument/2006/customXml" ds:itemID="{01DA338B-C466-4DDE-B258-E7AEDDAB6F2E}"/>
</file>

<file path=docProps/app.xml><?xml version="1.0" encoding="utf-8"?>
<Properties xmlns="http://schemas.openxmlformats.org/officeDocument/2006/extended-properties" xmlns:vt="http://schemas.openxmlformats.org/officeDocument/2006/docPropsVTypes">
  <Template>D603725F.dotm</Template>
  <TotalTime>8</TotalTime>
  <Pages>3</Pages>
  <Words>648</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Mitchell</dc:creator>
  <cp:keywords/>
  <dc:description/>
  <cp:lastModifiedBy>Katie Baines</cp:lastModifiedBy>
  <cp:revision>3</cp:revision>
  <cp:lastPrinted>2019-12-16T14:28:00Z</cp:lastPrinted>
  <dcterms:created xsi:type="dcterms:W3CDTF">2020-11-17T16:54:00Z</dcterms:created>
  <dcterms:modified xsi:type="dcterms:W3CDTF">2020-11-17T17:02:00Z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0x0101009429796F7EB19D43BE78F72A719FCC4D</vt:lpwstr>
  </property>
</Properties>
</file>