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E485C" w14:textId="11EC8CD5" w:rsidR="005A2D08" w:rsidRDefault="00525DCF" w:rsidP="00C1006B">
      <w:pPr>
        <w:spacing w:after="197" w:line="259" w:lineRule="auto"/>
        <w:ind w:left="372" w:firstLine="0"/>
        <w:jc w:val="center"/>
        <w:rPr>
          <w:b/>
          <w:color w:val="002060"/>
          <w:sz w:val="36"/>
          <w:szCs w:val="36"/>
        </w:rPr>
      </w:pPr>
      <w:r w:rsidRPr="00C1006B">
        <w:rPr>
          <w:b/>
          <w:color w:val="002060"/>
          <w:sz w:val="36"/>
          <w:szCs w:val="36"/>
        </w:rPr>
        <w:t>JOHN TAYLOR MULTI ACADEMY</w:t>
      </w:r>
      <w:r w:rsidR="00C1006B" w:rsidRPr="00C1006B">
        <w:rPr>
          <w:b/>
          <w:color w:val="002060"/>
          <w:sz w:val="36"/>
          <w:szCs w:val="36"/>
        </w:rPr>
        <w:t xml:space="preserve"> </w:t>
      </w:r>
      <w:r w:rsidRPr="00C1006B">
        <w:rPr>
          <w:b/>
          <w:color w:val="002060"/>
          <w:sz w:val="36"/>
          <w:szCs w:val="36"/>
        </w:rPr>
        <w:t>TRUST</w:t>
      </w:r>
    </w:p>
    <w:p w14:paraId="083B6EF0" w14:textId="4D495399" w:rsidR="00BF4A58" w:rsidRDefault="00525DCF" w:rsidP="00D52734">
      <w:pPr>
        <w:jc w:val="center"/>
      </w:pPr>
      <w:r>
        <w:rPr>
          <w:noProof/>
          <w:lang w:eastAsia="en-GB"/>
        </w:rPr>
        <w:drawing>
          <wp:inline distT="0" distB="0" distL="0" distR="0" wp14:anchorId="5B0FA154" wp14:editId="6BBFB755">
            <wp:extent cx="1772412" cy="1510284"/>
            <wp:effectExtent l="0" t="0" r="0" b="0"/>
            <wp:docPr id="57" name="Picture 57" descr="A close-up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57" descr="A close-up of a computer&#10;&#10;Description automatically generated with low confidence"/>
                    <pic:cNvPicPr/>
                  </pic:nvPicPr>
                  <pic:blipFill>
                    <a:blip r:embed="rId8"/>
                    <a:stretch>
                      <a:fillRect/>
                    </a:stretch>
                  </pic:blipFill>
                  <pic:spPr>
                    <a:xfrm>
                      <a:off x="0" y="0"/>
                      <a:ext cx="1772412" cy="1510284"/>
                    </a:xfrm>
                    <a:prstGeom prst="rect">
                      <a:avLst/>
                    </a:prstGeom>
                  </pic:spPr>
                </pic:pic>
              </a:graphicData>
            </a:graphic>
          </wp:inline>
        </w:drawing>
      </w:r>
    </w:p>
    <w:p w14:paraId="46F3EBD8" w14:textId="77777777" w:rsidR="008B0C9D" w:rsidRPr="00A95898" w:rsidRDefault="00454A9F" w:rsidP="00C1006B">
      <w:pPr>
        <w:jc w:val="center"/>
        <w:rPr>
          <w:b/>
          <w:bCs/>
          <w:color w:val="00B050"/>
          <w:sz w:val="40"/>
          <w:szCs w:val="40"/>
        </w:rPr>
      </w:pPr>
      <w:r w:rsidRPr="00A95898">
        <w:rPr>
          <w:b/>
          <w:bCs/>
          <w:color w:val="00B050"/>
          <w:sz w:val="40"/>
          <w:szCs w:val="40"/>
        </w:rPr>
        <w:t xml:space="preserve">Early Years to </w:t>
      </w:r>
      <w:r w:rsidR="008B0C9D" w:rsidRPr="00A95898">
        <w:rPr>
          <w:b/>
          <w:bCs/>
          <w:color w:val="00B050"/>
          <w:sz w:val="40"/>
          <w:szCs w:val="40"/>
        </w:rPr>
        <w:t xml:space="preserve">Primary and Secondary to Sixth Form </w:t>
      </w:r>
      <w:r w:rsidR="00EB7466" w:rsidRPr="00A95898">
        <w:rPr>
          <w:b/>
          <w:bCs/>
          <w:color w:val="00B050"/>
          <w:sz w:val="40"/>
          <w:szCs w:val="40"/>
        </w:rPr>
        <w:t xml:space="preserve">Phases </w:t>
      </w:r>
    </w:p>
    <w:p w14:paraId="315C7DF1" w14:textId="4207F94E" w:rsidR="00C1006B" w:rsidRPr="00FE5A09" w:rsidRDefault="00712E86" w:rsidP="00C1006B">
      <w:pPr>
        <w:jc w:val="center"/>
        <w:rPr>
          <w:b/>
          <w:bCs/>
          <w:color w:val="auto"/>
          <w:sz w:val="40"/>
          <w:szCs w:val="40"/>
        </w:rPr>
      </w:pPr>
      <w:r w:rsidRPr="00FE5A09">
        <w:rPr>
          <w:b/>
          <w:bCs/>
          <w:color w:val="auto"/>
          <w:sz w:val="40"/>
          <w:szCs w:val="40"/>
        </w:rPr>
        <w:t xml:space="preserve">Attendance </w:t>
      </w:r>
      <w:r w:rsidR="00572EB7" w:rsidRPr="00FE5A09">
        <w:rPr>
          <w:b/>
          <w:bCs/>
          <w:color w:val="auto"/>
          <w:sz w:val="40"/>
          <w:szCs w:val="40"/>
        </w:rPr>
        <w:t xml:space="preserve">and Punctuality </w:t>
      </w:r>
      <w:r w:rsidRPr="00FE5A09">
        <w:rPr>
          <w:b/>
          <w:bCs/>
          <w:color w:val="auto"/>
          <w:sz w:val="40"/>
          <w:szCs w:val="40"/>
        </w:rPr>
        <w:t xml:space="preserve">Policy </w:t>
      </w:r>
    </w:p>
    <w:p w14:paraId="5D1D9835" w14:textId="11ECEBDE" w:rsidR="00D52734" w:rsidRDefault="00637704" w:rsidP="00637704">
      <w:pPr>
        <w:jc w:val="center"/>
        <w:rPr>
          <w:b/>
          <w:bCs/>
          <w:color w:val="002060"/>
          <w:sz w:val="40"/>
          <w:szCs w:val="40"/>
        </w:rPr>
      </w:pPr>
      <w:r>
        <w:rPr>
          <w:b/>
          <w:bCs/>
          <w:color w:val="002060"/>
          <w:sz w:val="40"/>
          <w:szCs w:val="40"/>
        </w:rPr>
        <w:t>Blythe Bridge High School &amp; Sixth Form</w:t>
      </w:r>
    </w:p>
    <w:tbl>
      <w:tblPr>
        <w:tblStyle w:val="TableGrid"/>
        <w:tblW w:w="0" w:type="auto"/>
        <w:tblLook w:val="04A0" w:firstRow="1" w:lastRow="0" w:firstColumn="1" w:lastColumn="0" w:noHBand="0" w:noVBand="1"/>
      </w:tblPr>
      <w:tblGrid>
        <w:gridCol w:w="10"/>
        <w:gridCol w:w="3001"/>
        <w:gridCol w:w="2157"/>
        <w:gridCol w:w="843"/>
        <w:gridCol w:w="3005"/>
      </w:tblGrid>
      <w:tr w:rsidR="00E92989" w14:paraId="3AB93A7B" w14:textId="77777777" w:rsidTr="00444E6D">
        <w:trPr>
          <w:trHeight w:val="351"/>
        </w:trPr>
        <w:tc>
          <w:tcPr>
            <w:tcW w:w="5168" w:type="dxa"/>
            <w:gridSpan w:val="3"/>
          </w:tcPr>
          <w:p w14:paraId="42DF2902" w14:textId="64C026C0" w:rsidR="00E92989" w:rsidRPr="007132C1" w:rsidRDefault="00E92989" w:rsidP="00C1006B">
            <w:pPr>
              <w:spacing w:after="0" w:line="240" w:lineRule="auto"/>
              <w:ind w:left="0" w:right="2353" w:firstLine="0"/>
              <w:contextualSpacing/>
            </w:pPr>
            <w:r w:rsidRPr="007132C1">
              <w:t>Date ratified</w:t>
            </w:r>
            <w:r w:rsidR="007132C1" w:rsidRPr="007132C1">
              <w:t xml:space="preserve"> </w:t>
            </w:r>
            <w:r w:rsidRPr="007132C1">
              <w:t>by JTMAT Board</w:t>
            </w:r>
            <w:r w:rsidR="00B37E0B">
              <w:t>:</w:t>
            </w:r>
          </w:p>
        </w:tc>
        <w:tc>
          <w:tcPr>
            <w:tcW w:w="3848" w:type="dxa"/>
            <w:gridSpan w:val="2"/>
          </w:tcPr>
          <w:p w14:paraId="063502CE" w14:textId="654C3091" w:rsidR="00E92989" w:rsidRPr="00B37E0B" w:rsidRDefault="004C6AF3" w:rsidP="00C1006B">
            <w:pPr>
              <w:spacing w:after="0" w:line="240" w:lineRule="auto"/>
              <w:ind w:left="0" w:right="2353" w:firstLine="0"/>
              <w:contextualSpacing/>
              <w:rPr>
                <w:color w:val="auto"/>
              </w:rPr>
            </w:pPr>
            <w:r w:rsidRPr="00B37E0B">
              <w:rPr>
                <w:color w:val="auto"/>
              </w:rPr>
              <w:t>July 202</w:t>
            </w:r>
            <w:r w:rsidR="006B7ED5">
              <w:rPr>
                <w:color w:val="auto"/>
              </w:rPr>
              <w:t>5</w:t>
            </w:r>
          </w:p>
        </w:tc>
      </w:tr>
      <w:tr w:rsidR="00E92989" w14:paraId="5467A8FA" w14:textId="77777777" w:rsidTr="00444E6D">
        <w:tc>
          <w:tcPr>
            <w:tcW w:w="5168" w:type="dxa"/>
            <w:gridSpan w:val="3"/>
          </w:tcPr>
          <w:p w14:paraId="6F054983" w14:textId="3A9B7528" w:rsidR="00E92989" w:rsidRPr="007132C1" w:rsidRDefault="007132C1" w:rsidP="00C1006B">
            <w:pPr>
              <w:spacing w:after="0" w:line="240" w:lineRule="auto"/>
              <w:ind w:left="0" w:right="2353" w:firstLine="0"/>
              <w:contextualSpacing/>
            </w:pPr>
            <w:r>
              <w:t>Date for review</w:t>
            </w:r>
            <w:r w:rsidR="00B37E0B">
              <w:t>:</w:t>
            </w:r>
          </w:p>
        </w:tc>
        <w:tc>
          <w:tcPr>
            <w:tcW w:w="3848" w:type="dxa"/>
            <w:gridSpan w:val="2"/>
          </w:tcPr>
          <w:p w14:paraId="38E215B6" w14:textId="479B9675" w:rsidR="00232FEF" w:rsidRPr="00B37E0B" w:rsidRDefault="004C6AF3" w:rsidP="004C6AF3">
            <w:pPr>
              <w:spacing w:after="0" w:line="240" w:lineRule="auto"/>
              <w:ind w:left="0" w:right="2353" w:firstLine="0"/>
              <w:contextualSpacing/>
              <w:rPr>
                <w:color w:val="auto"/>
              </w:rPr>
            </w:pPr>
            <w:r w:rsidRPr="00B37E0B">
              <w:rPr>
                <w:color w:val="auto"/>
              </w:rPr>
              <w:t>July 202</w:t>
            </w:r>
            <w:r w:rsidR="00403D1D">
              <w:rPr>
                <w:color w:val="auto"/>
              </w:rPr>
              <w:t>6</w:t>
            </w:r>
          </w:p>
        </w:tc>
      </w:tr>
      <w:tr w:rsidR="00E92989" w14:paraId="717E277F" w14:textId="77777777" w:rsidTr="00444E6D">
        <w:tc>
          <w:tcPr>
            <w:tcW w:w="5168" w:type="dxa"/>
            <w:gridSpan w:val="3"/>
          </w:tcPr>
          <w:p w14:paraId="27CA7210" w14:textId="78EA5E76" w:rsidR="00E92989" w:rsidRDefault="007132C1" w:rsidP="00C1006B">
            <w:pPr>
              <w:spacing w:after="0" w:line="240" w:lineRule="auto"/>
              <w:ind w:left="0" w:right="2353" w:firstLine="0"/>
              <w:contextualSpacing/>
              <w:rPr>
                <w:sz w:val="28"/>
              </w:rPr>
            </w:pPr>
            <w:r w:rsidRPr="007132C1">
              <w:t>Date reviewed by Local Governing Body</w:t>
            </w:r>
            <w:r w:rsidR="00B37E0B">
              <w:t>:</w:t>
            </w:r>
          </w:p>
        </w:tc>
        <w:tc>
          <w:tcPr>
            <w:tcW w:w="3848" w:type="dxa"/>
            <w:gridSpan w:val="2"/>
          </w:tcPr>
          <w:p w14:paraId="1C86913A" w14:textId="77777777" w:rsidR="00E92989" w:rsidRPr="00D52734" w:rsidRDefault="00E92989" w:rsidP="00C1006B">
            <w:pPr>
              <w:spacing w:after="0" w:line="240" w:lineRule="auto"/>
              <w:ind w:left="0" w:right="2353" w:firstLine="0"/>
              <w:contextualSpacing/>
            </w:pPr>
          </w:p>
        </w:tc>
      </w:tr>
      <w:tr w:rsidR="00167919" w14:paraId="715C41B4" w14:textId="77777777" w:rsidTr="00444E6D">
        <w:trPr>
          <w:gridBefore w:val="1"/>
          <w:wBefore w:w="10" w:type="dxa"/>
        </w:trPr>
        <w:tc>
          <w:tcPr>
            <w:tcW w:w="3001" w:type="dxa"/>
          </w:tcPr>
          <w:p w14:paraId="0D26E769" w14:textId="77DCD9FD" w:rsidR="00167919" w:rsidRDefault="00C96372" w:rsidP="00525DCF">
            <w:pPr>
              <w:ind w:left="0" w:firstLine="0"/>
              <w:jc w:val="center"/>
            </w:pPr>
            <w:r>
              <w:t xml:space="preserve">Role </w:t>
            </w:r>
          </w:p>
        </w:tc>
        <w:tc>
          <w:tcPr>
            <w:tcW w:w="3000" w:type="dxa"/>
            <w:gridSpan w:val="2"/>
          </w:tcPr>
          <w:p w14:paraId="28886D21" w14:textId="263D7AEA" w:rsidR="00167919" w:rsidRDefault="00167919" w:rsidP="00525DCF">
            <w:pPr>
              <w:ind w:left="0" w:firstLine="0"/>
              <w:jc w:val="center"/>
            </w:pPr>
            <w:r>
              <w:t>Name</w:t>
            </w:r>
          </w:p>
        </w:tc>
        <w:tc>
          <w:tcPr>
            <w:tcW w:w="3005" w:type="dxa"/>
          </w:tcPr>
          <w:p w14:paraId="14CF577E" w14:textId="51738140" w:rsidR="00167919" w:rsidRDefault="00167919" w:rsidP="00525DCF">
            <w:pPr>
              <w:ind w:left="0" w:firstLine="0"/>
              <w:jc w:val="center"/>
            </w:pPr>
            <w:r>
              <w:t>Contact</w:t>
            </w:r>
          </w:p>
        </w:tc>
      </w:tr>
      <w:tr w:rsidR="00167919" w14:paraId="5207DAB0" w14:textId="77777777" w:rsidTr="00444E6D">
        <w:trPr>
          <w:gridBefore w:val="1"/>
          <w:wBefore w:w="10" w:type="dxa"/>
        </w:trPr>
        <w:tc>
          <w:tcPr>
            <w:tcW w:w="3001" w:type="dxa"/>
          </w:tcPr>
          <w:p w14:paraId="3054DCDA" w14:textId="54BB21E9" w:rsidR="00167919" w:rsidRDefault="00DF0AD6" w:rsidP="00167919">
            <w:pPr>
              <w:ind w:left="0" w:firstLine="0"/>
            </w:pPr>
            <w:r>
              <w:t xml:space="preserve">Trust Strategic Attendance Manager </w:t>
            </w:r>
          </w:p>
        </w:tc>
        <w:tc>
          <w:tcPr>
            <w:tcW w:w="3000" w:type="dxa"/>
            <w:gridSpan w:val="2"/>
          </w:tcPr>
          <w:p w14:paraId="42A96B0A" w14:textId="16A6E049" w:rsidR="00167919" w:rsidRDefault="00353A8B" w:rsidP="00525DCF">
            <w:pPr>
              <w:ind w:left="0" w:firstLine="0"/>
              <w:jc w:val="center"/>
            </w:pPr>
            <w:r>
              <w:t>Andrea Packer</w:t>
            </w:r>
            <w:r w:rsidR="00167919">
              <w:t xml:space="preserve"> </w:t>
            </w:r>
          </w:p>
        </w:tc>
        <w:tc>
          <w:tcPr>
            <w:tcW w:w="3005" w:type="dxa"/>
          </w:tcPr>
          <w:p w14:paraId="44D3B069" w14:textId="34384C4B" w:rsidR="00167919" w:rsidRDefault="00A4562F" w:rsidP="00525DCF">
            <w:pPr>
              <w:ind w:left="0" w:firstLine="0"/>
              <w:jc w:val="center"/>
            </w:pPr>
            <w:hyperlink r:id="rId9" w:history="1">
              <w:r w:rsidRPr="007B5D8B">
                <w:rPr>
                  <w:rStyle w:val="Hyperlink"/>
                </w:rPr>
                <w:t>a.packer@jtmat.co.uk</w:t>
              </w:r>
            </w:hyperlink>
          </w:p>
          <w:p w14:paraId="787C4249" w14:textId="5CE5B8C1" w:rsidR="00DF0AD6" w:rsidRDefault="00A4562F" w:rsidP="00525DCF">
            <w:pPr>
              <w:ind w:left="0" w:firstLine="0"/>
              <w:jc w:val="center"/>
            </w:pPr>
            <w:r>
              <w:t>01543 761072</w:t>
            </w:r>
          </w:p>
        </w:tc>
      </w:tr>
      <w:tr w:rsidR="00167919" w14:paraId="62AEC1AF" w14:textId="77777777" w:rsidTr="00444E6D">
        <w:trPr>
          <w:gridBefore w:val="1"/>
          <w:wBefore w:w="10" w:type="dxa"/>
        </w:trPr>
        <w:tc>
          <w:tcPr>
            <w:tcW w:w="3001" w:type="dxa"/>
          </w:tcPr>
          <w:p w14:paraId="7B519AC9" w14:textId="2D036B84" w:rsidR="00167919" w:rsidRDefault="00637704" w:rsidP="00167919">
            <w:pPr>
              <w:ind w:left="0" w:firstLine="0"/>
            </w:pPr>
            <w:r>
              <w:t>Attendance Officer</w:t>
            </w:r>
          </w:p>
        </w:tc>
        <w:tc>
          <w:tcPr>
            <w:tcW w:w="3000" w:type="dxa"/>
            <w:gridSpan w:val="2"/>
          </w:tcPr>
          <w:p w14:paraId="04AC0FBA" w14:textId="408D67E6" w:rsidR="00167919" w:rsidRDefault="00637704" w:rsidP="00637704">
            <w:pPr>
              <w:ind w:left="0" w:firstLine="0"/>
              <w:jc w:val="center"/>
            </w:pPr>
            <w:r>
              <w:t>Dena Moore</w:t>
            </w:r>
          </w:p>
        </w:tc>
        <w:tc>
          <w:tcPr>
            <w:tcW w:w="3005" w:type="dxa"/>
          </w:tcPr>
          <w:p w14:paraId="57E40C0A" w14:textId="311C52B1" w:rsidR="00167919" w:rsidRDefault="00637704" w:rsidP="00525DCF">
            <w:pPr>
              <w:ind w:left="0" w:firstLine="0"/>
              <w:jc w:val="center"/>
            </w:pPr>
            <w:r>
              <w:t>d.moore@bb-hs.co.uk</w:t>
            </w:r>
          </w:p>
        </w:tc>
      </w:tr>
      <w:tr w:rsidR="00167919" w14:paraId="780346A0" w14:textId="77777777" w:rsidTr="00444E6D">
        <w:trPr>
          <w:gridBefore w:val="1"/>
          <w:wBefore w:w="10" w:type="dxa"/>
        </w:trPr>
        <w:tc>
          <w:tcPr>
            <w:tcW w:w="3001" w:type="dxa"/>
          </w:tcPr>
          <w:p w14:paraId="65493F8C" w14:textId="22BF38F5" w:rsidR="00167919" w:rsidRDefault="00167919" w:rsidP="00167919">
            <w:pPr>
              <w:ind w:left="0" w:firstLine="0"/>
            </w:pPr>
            <w:r>
              <w:t xml:space="preserve">School Strategic Lead for Attendance </w:t>
            </w:r>
          </w:p>
        </w:tc>
        <w:tc>
          <w:tcPr>
            <w:tcW w:w="3000" w:type="dxa"/>
            <w:gridSpan w:val="2"/>
          </w:tcPr>
          <w:p w14:paraId="4617CA0E" w14:textId="0F6F3A12" w:rsidR="00167919" w:rsidRPr="00637704" w:rsidRDefault="00637704" w:rsidP="00525DCF">
            <w:pPr>
              <w:ind w:left="0" w:firstLine="0"/>
              <w:jc w:val="center"/>
            </w:pPr>
            <w:r>
              <w:t>Sally Kadri</w:t>
            </w:r>
          </w:p>
        </w:tc>
        <w:tc>
          <w:tcPr>
            <w:tcW w:w="3005" w:type="dxa"/>
          </w:tcPr>
          <w:p w14:paraId="19AF6004" w14:textId="03339564" w:rsidR="00167919" w:rsidRPr="00637704" w:rsidRDefault="00637704" w:rsidP="00525DCF">
            <w:pPr>
              <w:ind w:left="0" w:firstLine="0"/>
              <w:jc w:val="center"/>
            </w:pPr>
            <w:r>
              <w:t>s.kadri@bb-hs.co.uk</w:t>
            </w:r>
          </w:p>
        </w:tc>
      </w:tr>
      <w:tr w:rsidR="00167919" w:rsidRPr="00724C88" w14:paraId="1686B876" w14:textId="77777777" w:rsidTr="00444E6D">
        <w:trPr>
          <w:gridBefore w:val="1"/>
          <w:wBefore w:w="10" w:type="dxa"/>
        </w:trPr>
        <w:tc>
          <w:tcPr>
            <w:tcW w:w="3001" w:type="dxa"/>
          </w:tcPr>
          <w:p w14:paraId="30B96BC6" w14:textId="30A7D1FC" w:rsidR="00167919" w:rsidRDefault="00167919" w:rsidP="00167919">
            <w:pPr>
              <w:ind w:left="0" w:firstLine="0"/>
            </w:pPr>
            <w:r>
              <w:t>Link Governor for Attendance</w:t>
            </w:r>
          </w:p>
        </w:tc>
        <w:tc>
          <w:tcPr>
            <w:tcW w:w="3000" w:type="dxa"/>
            <w:gridSpan w:val="2"/>
          </w:tcPr>
          <w:p w14:paraId="54686A50" w14:textId="63AEC323" w:rsidR="00167919" w:rsidRPr="00637704" w:rsidRDefault="00637704" w:rsidP="00525DCF">
            <w:pPr>
              <w:ind w:left="0" w:firstLine="0"/>
              <w:jc w:val="center"/>
            </w:pPr>
            <w:r>
              <w:t>Martyn Caldwell</w:t>
            </w:r>
          </w:p>
        </w:tc>
        <w:tc>
          <w:tcPr>
            <w:tcW w:w="3005" w:type="dxa"/>
          </w:tcPr>
          <w:p w14:paraId="44C361AB" w14:textId="625B5AC9" w:rsidR="00167919" w:rsidRPr="00637704" w:rsidRDefault="00637704" w:rsidP="00525DCF">
            <w:pPr>
              <w:ind w:left="0" w:firstLine="0"/>
              <w:jc w:val="center"/>
              <w:rPr>
                <w:lang w:val="de-DE"/>
              </w:rPr>
            </w:pPr>
            <w:r>
              <w:rPr>
                <w:lang w:val="de-DE"/>
              </w:rPr>
              <w:t>m.caldwell</w:t>
            </w:r>
            <w:r>
              <w:t>@bb-hs.co.uk</w:t>
            </w:r>
          </w:p>
        </w:tc>
      </w:tr>
      <w:tr w:rsidR="00444E6D" w14:paraId="772EE2EB" w14:textId="77777777" w:rsidTr="00444E6D">
        <w:trPr>
          <w:gridBefore w:val="1"/>
          <w:wBefore w:w="10" w:type="dxa"/>
        </w:trPr>
        <w:tc>
          <w:tcPr>
            <w:tcW w:w="3001" w:type="dxa"/>
          </w:tcPr>
          <w:p w14:paraId="525F246E" w14:textId="0624D453" w:rsidR="00444E6D" w:rsidRDefault="00444E6D" w:rsidP="00167919">
            <w:pPr>
              <w:ind w:left="0" w:firstLine="0"/>
            </w:pPr>
            <w:r>
              <w:t xml:space="preserve">Designated Safeguarding Lead </w:t>
            </w:r>
            <w:r w:rsidR="00F7412F">
              <w:t>(DSL)</w:t>
            </w:r>
          </w:p>
        </w:tc>
        <w:tc>
          <w:tcPr>
            <w:tcW w:w="3000" w:type="dxa"/>
            <w:gridSpan w:val="2"/>
          </w:tcPr>
          <w:p w14:paraId="27055F76" w14:textId="2D95D9EA" w:rsidR="00444E6D" w:rsidRPr="00637704" w:rsidRDefault="00637704" w:rsidP="00525DCF">
            <w:pPr>
              <w:ind w:left="0" w:firstLine="0"/>
              <w:jc w:val="center"/>
            </w:pPr>
            <w:r>
              <w:t>Sue Owen</w:t>
            </w:r>
          </w:p>
        </w:tc>
        <w:tc>
          <w:tcPr>
            <w:tcW w:w="3005" w:type="dxa"/>
          </w:tcPr>
          <w:p w14:paraId="142C00FF" w14:textId="690A43D4" w:rsidR="00444E6D" w:rsidRPr="00637704" w:rsidRDefault="00637704" w:rsidP="00525DCF">
            <w:pPr>
              <w:ind w:left="0" w:firstLine="0"/>
              <w:jc w:val="center"/>
            </w:pPr>
            <w:r>
              <w:t>s.owen@bb-hs.co.uk</w:t>
            </w:r>
          </w:p>
        </w:tc>
      </w:tr>
      <w:tr w:rsidR="00444E6D" w14:paraId="1820EAC6" w14:textId="77777777" w:rsidTr="00444E6D">
        <w:trPr>
          <w:gridBefore w:val="1"/>
          <w:wBefore w:w="10" w:type="dxa"/>
        </w:trPr>
        <w:tc>
          <w:tcPr>
            <w:tcW w:w="3001" w:type="dxa"/>
          </w:tcPr>
          <w:p w14:paraId="268B620F" w14:textId="7E61B552" w:rsidR="00444E6D" w:rsidRDefault="00444E6D" w:rsidP="00167919">
            <w:pPr>
              <w:ind w:left="0" w:firstLine="0"/>
            </w:pPr>
            <w:r>
              <w:t xml:space="preserve">Special Education Needs </w:t>
            </w:r>
            <w:r w:rsidR="00F7412F">
              <w:t xml:space="preserve">and/or Disabilities </w:t>
            </w:r>
            <w:r>
              <w:t xml:space="preserve">Coordinator </w:t>
            </w:r>
            <w:r w:rsidR="00F7412F">
              <w:t>(</w:t>
            </w:r>
            <w:r w:rsidR="00A74E57">
              <w:t>SENDCo</w:t>
            </w:r>
            <w:r w:rsidR="00F7412F">
              <w:t>)</w:t>
            </w:r>
          </w:p>
        </w:tc>
        <w:tc>
          <w:tcPr>
            <w:tcW w:w="3000" w:type="dxa"/>
            <w:gridSpan w:val="2"/>
          </w:tcPr>
          <w:p w14:paraId="4C3D9338" w14:textId="013CAFF3" w:rsidR="00444E6D" w:rsidRPr="00637704" w:rsidRDefault="00637704" w:rsidP="00525DCF">
            <w:pPr>
              <w:ind w:left="0" w:firstLine="0"/>
              <w:jc w:val="center"/>
            </w:pPr>
            <w:r>
              <w:t>Sue Owen</w:t>
            </w:r>
          </w:p>
        </w:tc>
        <w:tc>
          <w:tcPr>
            <w:tcW w:w="3005" w:type="dxa"/>
          </w:tcPr>
          <w:p w14:paraId="7145A6E7" w14:textId="2B753D22" w:rsidR="00444E6D" w:rsidRPr="00637704" w:rsidRDefault="00637704" w:rsidP="00525DCF">
            <w:pPr>
              <w:ind w:left="0" w:firstLine="0"/>
              <w:jc w:val="center"/>
            </w:pPr>
            <w:r>
              <w:t>s.owen@bb-hs.co.uk</w:t>
            </w:r>
          </w:p>
        </w:tc>
      </w:tr>
    </w:tbl>
    <w:p w14:paraId="486E5075" w14:textId="77777777" w:rsidR="00D52734" w:rsidRDefault="00D52734" w:rsidP="00FC0958">
      <w:pPr>
        <w:ind w:left="0" w:firstLine="0"/>
        <w:rPr>
          <w:color w:val="FF0000"/>
          <w:sz w:val="20"/>
          <w:szCs w:val="20"/>
          <w:u w:val="single"/>
        </w:rPr>
      </w:pPr>
    </w:p>
    <w:sdt>
      <w:sdtPr>
        <w:rPr>
          <w:rFonts w:ascii="Verdana" w:eastAsia="Verdana" w:hAnsi="Verdana" w:cs="Verdana"/>
          <w:color w:val="000000"/>
          <w:sz w:val="22"/>
          <w:szCs w:val="22"/>
          <w:lang w:eastAsia="zh-CN"/>
        </w:rPr>
        <w:id w:val="218167823"/>
        <w:docPartObj>
          <w:docPartGallery w:val="Table of Contents"/>
          <w:docPartUnique/>
        </w:docPartObj>
      </w:sdtPr>
      <w:sdtEndPr>
        <w:rPr>
          <w:b/>
          <w:bCs/>
        </w:rPr>
      </w:sdtEndPr>
      <w:sdtContent>
        <w:p w14:paraId="5B636453" w14:textId="4459C38C" w:rsidR="001355CA" w:rsidRDefault="001355CA">
          <w:pPr>
            <w:pStyle w:val="TOCHeading"/>
          </w:pPr>
          <w:r>
            <w:t>Contents</w:t>
          </w:r>
        </w:p>
        <w:p w14:paraId="08A7BD68" w14:textId="74FCCFC4" w:rsidR="00B71651" w:rsidRDefault="001355CA">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07287443" w:history="1">
            <w:r w:rsidR="00B71651" w:rsidRPr="003110C0">
              <w:rPr>
                <w:rStyle w:val="Hyperlink"/>
                <w:b/>
                <w:bCs/>
                <w:noProof/>
              </w:rPr>
              <w:t>John Taylor Mission Statement</w:t>
            </w:r>
            <w:r w:rsidR="00B71651">
              <w:rPr>
                <w:noProof/>
                <w:webHidden/>
              </w:rPr>
              <w:tab/>
            </w:r>
            <w:r w:rsidR="00B71651">
              <w:rPr>
                <w:noProof/>
                <w:webHidden/>
              </w:rPr>
              <w:fldChar w:fldCharType="begin"/>
            </w:r>
            <w:r w:rsidR="00B71651">
              <w:rPr>
                <w:noProof/>
                <w:webHidden/>
              </w:rPr>
              <w:instrText xml:space="preserve"> PAGEREF _Toc207287443 \h </w:instrText>
            </w:r>
            <w:r w:rsidR="00B71651">
              <w:rPr>
                <w:noProof/>
                <w:webHidden/>
              </w:rPr>
            </w:r>
            <w:r w:rsidR="00B71651">
              <w:rPr>
                <w:noProof/>
                <w:webHidden/>
              </w:rPr>
              <w:fldChar w:fldCharType="separate"/>
            </w:r>
            <w:r w:rsidR="00B71651">
              <w:rPr>
                <w:noProof/>
                <w:webHidden/>
              </w:rPr>
              <w:t>4</w:t>
            </w:r>
            <w:r w:rsidR="00B71651">
              <w:rPr>
                <w:noProof/>
                <w:webHidden/>
              </w:rPr>
              <w:fldChar w:fldCharType="end"/>
            </w:r>
          </w:hyperlink>
        </w:p>
        <w:p w14:paraId="2619ED50" w14:textId="33963569"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4" w:history="1">
            <w:r w:rsidRPr="003110C0">
              <w:rPr>
                <w:rStyle w:val="Hyperlink"/>
                <w:b/>
                <w:bCs/>
                <w:noProof/>
              </w:rPr>
              <w:t>1. Introduction</w:t>
            </w:r>
            <w:r>
              <w:rPr>
                <w:noProof/>
                <w:webHidden/>
              </w:rPr>
              <w:tab/>
            </w:r>
            <w:r>
              <w:rPr>
                <w:noProof/>
                <w:webHidden/>
              </w:rPr>
              <w:fldChar w:fldCharType="begin"/>
            </w:r>
            <w:r>
              <w:rPr>
                <w:noProof/>
                <w:webHidden/>
              </w:rPr>
              <w:instrText xml:space="preserve"> PAGEREF _Toc207287444 \h </w:instrText>
            </w:r>
            <w:r>
              <w:rPr>
                <w:noProof/>
                <w:webHidden/>
              </w:rPr>
            </w:r>
            <w:r>
              <w:rPr>
                <w:noProof/>
                <w:webHidden/>
              </w:rPr>
              <w:fldChar w:fldCharType="separate"/>
            </w:r>
            <w:r>
              <w:rPr>
                <w:noProof/>
                <w:webHidden/>
              </w:rPr>
              <w:t>4</w:t>
            </w:r>
            <w:r>
              <w:rPr>
                <w:noProof/>
                <w:webHidden/>
              </w:rPr>
              <w:fldChar w:fldCharType="end"/>
            </w:r>
          </w:hyperlink>
        </w:p>
        <w:p w14:paraId="4BB1E82F" w14:textId="20455B7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5" w:history="1">
            <w:r w:rsidRPr="003110C0">
              <w:rPr>
                <w:rStyle w:val="Hyperlink"/>
                <w:b/>
                <w:bCs/>
                <w:noProof/>
              </w:rPr>
              <w:t>2. Attendance is everyone’s responsibility</w:t>
            </w:r>
            <w:r>
              <w:rPr>
                <w:noProof/>
                <w:webHidden/>
              </w:rPr>
              <w:tab/>
            </w:r>
            <w:r>
              <w:rPr>
                <w:noProof/>
                <w:webHidden/>
              </w:rPr>
              <w:fldChar w:fldCharType="begin"/>
            </w:r>
            <w:r>
              <w:rPr>
                <w:noProof/>
                <w:webHidden/>
              </w:rPr>
              <w:instrText xml:space="preserve"> PAGEREF _Toc207287445 \h </w:instrText>
            </w:r>
            <w:r>
              <w:rPr>
                <w:noProof/>
                <w:webHidden/>
              </w:rPr>
            </w:r>
            <w:r>
              <w:rPr>
                <w:noProof/>
                <w:webHidden/>
              </w:rPr>
              <w:fldChar w:fldCharType="separate"/>
            </w:r>
            <w:r>
              <w:rPr>
                <w:noProof/>
                <w:webHidden/>
              </w:rPr>
              <w:t>5</w:t>
            </w:r>
            <w:r>
              <w:rPr>
                <w:noProof/>
                <w:webHidden/>
              </w:rPr>
              <w:fldChar w:fldCharType="end"/>
            </w:r>
          </w:hyperlink>
        </w:p>
        <w:p w14:paraId="03252FEA" w14:textId="4CDBDF7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6" w:history="1">
            <w:r w:rsidRPr="003110C0">
              <w:rPr>
                <w:rStyle w:val="Hyperlink"/>
                <w:noProof/>
              </w:rPr>
              <w:t>Attendance is integral and linked to all aspects of school life</w:t>
            </w:r>
            <w:r>
              <w:rPr>
                <w:noProof/>
                <w:webHidden/>
              </w:rPr>
              <w:tab/>
            </w:r>
            <w:r>
              <w:rPr>
                <w:noProof/>
                <w:webHidden/>
              </w:rPr>
              <w:fldChar w:fldCharType="begin"/>
            </w:r>
            <w:r>
              <w:rPr>
                <w:noProof/>
                <w:webHidden/>
              </w:rPr>
              <w:instrText xml:space="preserve"> PAGEREF _Toc207287446 \h </w:instrText>
            </w:r>
            <w:r>
              <w:rPr>
                <w:noProof/>
                <w:webHidden/>
              </w:rPr>
            </w:r>
            <w:r>
              <w:rPr>
                <w:noProof/>
                <w:webHidden/>
              </w:rPr>
              <w:fldChar w:fldCharType="separate"/>
            </w:r>
            <w:r>
              <w:rPr>
                <w:noProof/>
                <w:webHidden/>
              </w:rPr>
              <w:t>5</w:t>
            </w:r>
            <w:r>
              <w:rPr>
                <w:noProof/>
                <w:webHidden/>
              </w:rPr>
              <w:fldChar w:fldCharType="end"/>
            </w:r>
          </w:hyperlink>
        </w:p>
        <w:p w14:paraId="44ABD982" w14:textId="0BBFC46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7" w:history="1">
            <w:r w:rsidRPr="003110C0">
              <w:rPr>
                <w:rStyle w:val="Hyperlink"/>
                <w:noProof/>
              </w:rPr>
              <w:t>Culture of support and inclusivity</w:t>
            </w:r>
            <w:r>
              <w:rPr>
                <w:noProof/>
                <w:webHidden/>
              </w:rPr>
              <w:tab/>
            </w:r>
            <w:r>
              <w:rPr>
                <w:noProof/>
                <w:webHidden/>
              </w:rPr>
              <w:fldChar w:fldCharType="begin"/>
            </w:r>
            <w:r>
              <w:rPr>
                <w:noProof/>
                <w:webHidden/>
              </w:rPr>
              <w:instrText xml:space="preserve"> PAGEREF _Toc207287447 \h </w:instrText>
            </w:r>
            <w:r>
              <w:rPr>
                <w:noProof/>
                <w:webHidden/>
              </w:rPr>
            </w:r>
            <w:r>
              <w:rPr>
                <w:noProof/>
                <w:webHidden/>
              </w:rPr>
              <w:fldChar w:fldCharType="separate"/>
            </w:r>
            <w:r>
              <w:rPr>
                <w:noProof/>
                <w:webHidden/>
              </w:rPr>
              <w:t>5</w:t>
            </w:r>
            <w:r>
              <w:rPr>
                <w:noProof/>
                <w:webHidden/>
              </w:rPr>
              <w:fldChar w:fldCharType="end"/>
            </w:r>
          </w:hyperlink>
        </w:p>
        <w:p w14:paraId="0FC41E3C" w14:textId="2AB580FF"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8" w:history="1">
            <w:r w:rsidRPr="003110C0">
              <w:rPr>
                <w:rStyle w:val="Hyperlink"/>
                <w:noProof/>
              </w:rPr>
              <w:t>Use of resources</w:t>
            </w:r>
            <w:r>
              <w:rPr>
                <w:noProof/>
                <w:webHidden/>
              </w:rPr>
              <w:tab/>
            </w:r>
            <w:r>
              <w:rPr>
                <w:noProof/>
                <w:webHidden/>
              </w:rPr>
              <w:fldChar w:fldCharType="begin"/>
            </w:r>
            <w:r>
              <w:rPr>
                <w:noProof/>
                <w:webHidden/>
              </w:rPr>
              <w:instrText xml:space="preserve"> PAGEREF _Toc207287448 \h </w:instrText>
            </w:r>
            <w:r>
              <w:rPr>
                <w:noProof/>
                <w:webHidden/>
              </w:rPr>
            </w:r>
            <w:r>
              <w:rPr>
                <w:noProof/>
                <w:webHidden/>
              </w:rPr>
              <w:fldChar w:fldCharType="separate"/>
            </w:r>
            <w:r>
              <w:rPr>
                <w:noProof/>
                <w:webHidden/>
              </w:rPr>
              <w:t>6</w:t>
            </w:r>
            <w:r>
              <w:rPr>
                <w:noProof/>
                <w:webHidden/>
              </w:rPr>
              <w:fldChar w:fldCharType="end"/>
            </w:r>
          </w:hyperlink>
        </w:p>
        <w:p w14:paraId="71C88B48" w14:textId="13DA85E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49" w:history="1">
            <w:r w:rsidRPr="003110C0">
              <w:rPr>
                <w:rStyle w:val="Hyperlink"/>
                <w:noProof/>
              </w:rPr>
              <w:t>Celebrating and Incentivising Excellent and Significantly Improved Attendance</w:t>
            </w:r>
            <w:r>
              <w:rPr>
                <w:noProof/>
                <w:webHidden/>
              </w:rPr>
              <w:tab/>
            </w:r>
            <w:r>
              <w:rPr>
                <w:noProof/>
                <w:webHidden/>
              </w:rPr>
              <w:fldChar w:fldCharType="begin"/>
            </w:r>
            <w:r>
              <w:rPr>
                <w:noProof/>
                <w:webHidden/>
              </w:rPr>
              <w:instrText xml:space="preserve"> PAGEREF _Toc207287449 \h </w:instrText>
            </w:r>
            <w:r>
              <w:rPr>
                <w:noProof/>
                <w:webHidden/>
              </w:rPr>
            </w:r>
            <w:r>
              <w:rPr>
                <w:noProof/>
                <w:webHidden/>
              </w:rPr>
              <w:fldChar w:fldCharType="separate"/>
            </w:r>
            <w:r>
              <w:rPr>
                <w:noProof/>
                <w:webHidden/>
              </w:rPr>
              <w:t>6</w:t>
            </w:r>
            <w:r>
              <w:rPr>
                <w:noProof/>
                <w:webHidden/>
              </w:rPr>
              <w:fldChar w:fldCharType="end"/>
            </w:r>
          </w:hyperlink>
        </w:p>
        <w:p w14:paraId="35943ECB" w14:textId="7D42501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0" w:history="1">
            <w:r w:rsidRPr="003110C0">
              <w:rPr>
                <w:rStyle w:val="Hyperlink"/>
                <w:noProof/>
              </w:rPr>
              <w:t>Our Commitment</w:t>
            </w:r>
            <w:r>
              <w:rPr>
                <w:noProof/>
                <w:webHidden/>
              </w:rPr>
              <w:tab/>
            </w:r>
            <w:r>
              <w:rPr>
                <w:noProof/>
                <w:webHidden/>
              </w:rPr>
              <w:fldChar w:fldCharType="begin"/>
            </w:r>
            <w:r>
              <w:rPr>
                <w:noProof/>
                <w:webHidden/>
              </w:rPr>
              <w:instrText xml:space="preserve"> PAGEREF _Toc207287450 \h </w:instrText>
            </w:r>
            <w:r>
              <w:rPr>
                <w:noProof/>
                <w:webHidden/>
              </w:rPr>
            </w:r>
            <w:r>
              <w:rPr>
                <w:noProof/>
                <w:webHidden/>
              </w:rPr>
              <w:fldChar w:fldCharType="separate"/>
            </w:r>
            <w:r>
              <w:rPr>
                <w:noProof/>
                <w:webHidden/>
              </w:rPr>
              <w:t>6</w:t>
            </w:r>
            <w:r>
              <w:rPr>
                <w:noProof/>
                <w:webHidden/>
              </w:rPr>
              <w:fldChar w:fldCharType="end"/>
            </w:r>
          </w:hyperlink>
        </w:p>
        <w:p w14:paraId="1339D27B" w14:textId="6B6E4C44"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1" w:history="1">
            <w:r w:rsidRPr="003110C0">
              <w:rPr>
                <w:rStyle w:val="Hyperlink"/>
                <w:b/>
                <w:bCs/>
                <w:noProof/>
              </w:rPr>
              <w:t>3. Attendance Responsibilities</w:t>
            </w:r>
            <w:r>
              <w:rPr>
                <w:noProof/>
                <w:webHidden/>
              </w:rPr>
              <w:tab/>
            </w:r>
            <w:r>
              <w:rPr>
                <w:noProof/>
                <w:webHidden/>
              </w:rPr>
              <w:fldChar w:fldCharType="begin"/>
            </w:r>
            <w:r>
              <w:rPr>
                <w:noProof/>
                <w:webHidden/>
              </w:rPr>
              <w:instrText xml:space="preserve"> PAGEREF _Toc207287451 \h </w:instrText>
            </w:r>
            <w:r>
              <w:rPr>
                <w:noProof/>
                <w:webHidden/>
              </w:rPr>
            </w:r>
            <w:r>
              <w:rPr>
                <w:noProof/>
                <w:webHidden/>
              </w:rPr>
              <w:fldChar w:fldCharType="separate"/>
            </w:r>
            <w:r>
              <w:rPr>
                <w:noProof/>
                <w:webHidden/>
              </w:rPr>
              <w:t>7</w:t>
            </w:r>
            <w:r>
              <w:rPr>
                <w:noProof/>
                <w:webHidden/>
              </w:rPr>
              <w:fldChar w:fldCharType="end"/>
            </w:r>
          </w:hyperlink>
        </w:p>
        <w:p w14:paraId="2C4C7F44" w14:textId="5D04CDF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2" w:history="1">
            <w:r w:rsidRPr="003110C0">
              <w:rPr>
                <w:rStyle w:val="Hyperlink"/>
                <w:noProof/>
              </w:rPr>
              <w:t>CEO and Trust Board</w:t>
            </w:r>
            <w:r>
              <w:rPr>
                <w:noProof/>
                <w:webHidden/>
              </w:rPr>
              <w:tab/>
            </w:r>
            <w:r>
              <w:rPr>
                <w:noProof/>
                <w:webHidden/>
              </w:rPr>
              <w:fldChar w:fldCharType="begin"/>
            </w:r>
            <w:r>
              <w:rPr>
                <w:noProof/>
                <w:webHidden/>
              </w:rPr>
              <w:instrText xml:space="preserve"> PAGEREF _Toc207287452 \h </w:instrText>
            </w:r>
            <w:r>
              <w:rPr>
                <w:noProof/>
                <w:webHidden/>
              </w:rPr>
            </w:r>
            <w:r>
              <w:rPr>
                <w:noProof/>
                <w:webHidden/>
              </w:rPr>
              <w:fldChar w:fldCharType="separate"/>
            </w:r>
            <w:r>
              <w:rPr>
                <w:noProof/>
                <w:webHidden/>
              </w:rPr>
              <w:t>7</w:t>
            </w:r>
            <w:r>
              <w:rPr>
                <w:noProof/>
                <w:webHidden/>
              </w:rPr>
              <w:fldChar w:fldCharType="end"/>
            </w:r>
          </w:hyperlink>
        </w:p>
        <w:p w14:paraId="0DBB3197" w14:textId="669145B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3" w:history="1">
            <w:r w:rsidRPr="003110C0">
              <w:rPr>
                <w:rStyle w:val="Hyperlink"/>
                <w:noProof/>
              </w:rPr>
              <w:t>Trust Strategic Attendance Manager</w:t>
            </w:r>
            <w:r>
              <w:rPr>
                <w:noProof/>
                <w:webHidden/>
              </w:rPr>
              <w:tab/>
            </w:r>
            <w:r>
              <w:rPr>
                <w:noProof/>
                <w:webHidden/>
              </w:rPr>
              <w:fldChar w:fldCharType="begin"/>
            </w:r>
            <w:r>
              <w:rPr>
                <w:noProof/>
                <w:webHidden/>
              </w:rPr>
              <w:instrText xml:space="preserve"> PAGEREF _Toc207287453 \h </w:instrText>
            </w:r>
            <w:r>
              <w:rPr>
                <w:noProof/>
                <w:webHidden/>
              </w:rPr>
            </w:r>
            <w:r>
              <w:rPr>
                <w:noProof/>
                <w:webHidden/>
              </w:rPr>
              <w:fldChar w:fldCharType="separate"/>
            </w:r>
            <w:r>
              <w:rPr>
                <w:noProof/>
                <w:webHidden/>
              </w:rPr>
              <w:t>7</w:t>
            </w:r>
            <w:r>
              <w:rPr>
                <w:noProof/>
                <w:webHidden/>
              </w:rPr>
              <w:fldChar w:fldCharType="end"/>
            </w:r>
          </w:hyperlink>
        </w:p>
        <w:p w14:paraId="616A382F" w14:textId="0F61B4A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4" w:history="1">
            <w:r w:rsidRPr="003110C0">
              <w:rPr>
                <w:rStyle w:val="Hyperlink"/>
                <w:strike/>
                <w:noProof/>
              </w:rPr>
              <w:t>Trust Attendance Support Officer</w:t>
            </w:r>
            <w:r>
              <w:rPr>
                <w:noProof/>
                <w:webHidden/>
              </w:rPr>
              <w:tab/>
            </w:r>
            <w:r>
              <w:rPr>
                <w:noProof/>
                <w:webHidden/>
              </w:rPr>
              <w:fldChar w:fldCharType="begin"/>
            </w:r>
            <w:r>
              <w:rPr>
                <w:noProof/>
                <w:webHidden/>
              </w:rPr>
              <w:instrText xml:space="preserve"> PAGEREF _Toc207287454 \h </w:instrText>
            </w:r>
            <w:r>
              <w:rPr>
                <w:noProof/>
                <w:webHidden/>
              </w:rPr>
            </w:r>
            <w:r>
              <w:rPr>
                <w:noProof/>
                <w:webHidden/>
              </w:rPr>
              <w:fldChar w:fldCharType="separate"/>
            </w:r>
            <w:r>
              <w:rPr>
                <w:noProof/>
                <w:webHidden/>
              </w:rPr>
              <w:t>8</w:t>
            </w:r>
            <w:r>
              <w:rPr>
                <w:noProof/>
                <w:webHidden/>
              </w:rPr>
              <w:fldChar w:fldCharType="end"/>
            </w:r>
          </w:hyperlink>
        </w:p>
        <w:p w14:paraId="42FA441B" w14:textId="7F6824A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5" w:history="1">
            <w:r w:rsidRPr="003110C0">
              <w:rPr>
                <w:rStyle w:val="Hyperlink"/>
                <w:noProof/>
              </w:rPr>
              <w:t>Governing Bodies and Link Governors</w:t>
            </w:r>
            <w:r>
              <w:rPr>
                <w:noProof/>
                <w:webHidden/>
              </w:rPr>
              <w:tab/>
            </w:r>
            <w:r>
              <w:rPr>
                <w:noProof/>
                <w:webHidden/>
              </w:rPr>
              <w:fldChar w:fldCharType="begin"/>
            </w:r>
            <w:r>
              <w:rPr>
                <w:noProof/>
                <w:webHidden/>
              </w:rPr>
              <w:instrText xml:space="preserve"> PAGEREF _Toc207287455 \h </w:instrText>
            </w:r>
            <w:r>
              <w:rPr>
                <w:noProof/>
                <w:webHidden/>
              </w:rPr>
            </w:r>
            <w:r>
              <w:rPr>
                <w:noProof/>
                <w:webHidden/>
              </w:rPr>
              <w:fldChar w:fldCharType="separate"/>
            </w:r>
            <w:r>
              <w:rPr>
                <w:noProof/>
                <w:webHidden/>
              </w:rPr>
              <w:t>8</w:t>
            </w:r>
            <w:r>
              <w:rPr>
                <w:noProof/>
                <w:webHidden/>
              </w:rPr>
              <w:fldChar w:fldCharType="end"/>
            </w:r>
          </w:hyperlink>
        </w:p>
        <w:p w14:paraId="1613A244" w14:textId="662358C5"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6" w:history="1">
            <w:r w:rsidRPr="003110C0">
              <w:rPr>
                <w:rStyle w:val="Hyperlink"/>
                <w:b/>
                <w:bCs/>
                <w:noProof/>
              </w:rPr>
              <w:t>4. Working together with parents to improve attendance</w:t>
            </w:r>
            <w:r>
              <w:rPr>
                <w:noProof/>
                <w:webHidden/>
              </w:rPr>
              <w:tab/>
            </w:r>
            <w:r>
              <w:rPr>
                <w:noProof/>
                <w:webHidden/>
              </w:rPr>
              <w:fldChar w:fldCharType="begin"/>
            </w:r>
            <w:r>
              <w:rPr>
                <w:noProof/>
                <w:webHidden/>
              </w:rPr>
              <w:instrText xml:space="preserve"> PAGEREF _Toc207287456 \h </w:instrText>
            </w:r>
            <w:r>
              <w:rPr>
                <w:noProof/>
                <w:webHidden/>
              </w:rPr>
            </w:r>
            <w:r>
              <w:rPr>
                <w:noProof/>
                <w:webHidden/>
              </w:rPr>
              <w:fldChar w:fldCharType="separate"/>
            </w:r>
            <w:r>
              <w:rPr>
                <w:noProof/>
                <w:webHidden/>
              </w:rPr>
              <w:t>9</w:t>
            </w:r>
            <w:r>
              <w:rPr>
                <w:noProof/>
                <w:webHidden/>
              </w:rPr>
              <w:fldChar w:fldCharType="end"/>
            </w:r>
          </w:hyperlink>
        </w:p>
        <w:p w14:paraId="0A44D81C" w14:textId="3A8BA651"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7" w:history="1">
            <w:r w:rsidRPr="003110C0">
              <w:rPr>
                <w:rStyle w:val="Hyperlink"/>
                <w:noProof/>
              </w:rPr>
              <w:t>Attendance and punctuality expectations of pupils and parents/carers</w:t>
            </w:r>
            <w:r>
              <w:rPr>
                <w:noProof/>
                <w:webHidden/>
              </w:rPr>
              <w:tab/>
            </w:r>
            <w:r>
              <w:rPr>
                <w:noProof/>
                <w:webHidden/>
              </w:rPr>
              <w:fldChar w:fldCharType="begin"/>
            </w:r>
            <w:r>
              <w:rPr>
                <w:noProof/>
                <w:webHidden/>
              </w:rPr>
              <w:instrText xml:space="preserve"> PAGEREF _Toc207287457 \h </w:instrText>
            </w:r>
            <w:r>
              <w:rPr>
                <w:noProof/>
                <w:webHidden/>
              </w:rPr>
            </w:r>
            <w:r>
              <w:rPr>
                <w:noProof/>
                <w:webHidden/>
              </w:rPr>
              <w:fldChar w:fldCharType="separate"/>
            </w:r>
            <w:r>
              <w:rPr>
                <w:noProof/>
                <w:webHidden/>
              </w:rPr>
              <w:t>10</w:t>
            </w:r>
            <w:r>
              <w:rPr>
                <w:noProof/>
                <w:webHidden/>
              </w:rPr>
              <w:fldChar w:fldCharType="end"/>
            </w:r>
          </w:hyperlink>
        </w:p>
        <w:p w14:paraId="0E234FA4" w14:textId="1425BECB"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8" w:history="1">
            <w:r w:rsidRPr="003110C0">
              <w:rPr>
                <w:rStyle w:val="Hyperlink"/>
                <w:noProof/>
              </w:rPr>
              <w:t>Children who do not attend every day</w:t>
            </w:r>
            <w:r>
              <w:rPr>
                <w:noProof/>
                <w:webHidden/>
              </w:rPr>
              <w:tab/>
            </w:r>
            <w:r>
              <w:rPr>
                <w:noProof/>
                <w:webHidden/>
              </w:rPr>
              <w:fldChar w:fldCharType="begin"/>
            </w:r>
            <w:r>
              <w:rPr>
                <w:noProof/>
                <w:webHidden/>
              </w:rPr>
              <w:instrText xml:space="preserve"> PAGEREF _Toc207287458 \h </w:instrText>
            </w:r>
            <w:r>
              <w:rPr>
                <w:noProof/>
                <w:webHidden/>
              </w:rPr>
            </w:r>
            <w:r>
              <w:rPr>
                <w:noProof/>
                <w:webHidden/>
              </w:rPr>
              <w:fldChar w:fldCharType="separate"/>
            </w:r>
            <w:r>
              <w:rPr>
                <w:noProof/>
                <w:webHidden/>
              </w:rPr>
              <w:t>11</w:t>
            </w:r>
            <w:r>
              <w:rPr>
                <w:noProof/>
                <w:webHidden/>
              </w:rPr>
              <w:fldChar w:fldCharType="end"/>
            </w:r>
          </w:hyperlink>
        </w:p>
        <w:p w14:paraId="7BB2F328" w14:textId="505617FC"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59" w:history="1">
            <w:r w:rsidRPr="003110C0">
              <w:rPr>
                <w:rStyle w:val="Hyperlink"/>
                <w:noProof/>
              </w:rPr>
              <w:t>The consequences of failing to secure a child’s regular attendance</w:t>
            </w:r>
            <w:r>
              <w:rPr>
                <w:noProof/>
                <w:webHidden/>
              </w:rPr>
              <w:tab/>
            </w:r>
            <w:r>
              <w:rPr>
                <w:noProof/>
                <w:webHidden/>
              </w:rPr>
              <w:fldChar w:fldCharType="begin"/>
            </w:r>
            <w:r>
              <w:rPr>
                <w:noProof/>
                <w:webHidden/>
              </w:rPr>
              <w:instrText xml:space="preserve"> PAGEREF _Toc207287459 \h </w:instrText>
            </w:r>
            <w:r>
              <w:rPr>
                <w:noProof/>
                <w:webHidden/>
              </w:rPr>
            </w:r>
            <w:r>
              <w:rPr>
                <w:noProof/>
                <w:webHidden/>
              </w:rPr>
              <w:fldChar w:fldCharType="separate"/>
            </w:r>
            <w:r>
              <w:rPr>
                <w:noProof/>
                <w:webHidden/>
              </w:rPr>
              <w:t>11</w:t>
            </w:r>
            <w:r>
              <w:rPr>
                <w:noProof/>
                <w:webHidden/>
              </w:rPr>
              <w:fldChar w:fldCharType="end"/>
            </w:r>
          </w:hyperlink>
        </w:p>
        <w:p w14:paraId="1B2748A9" w14:textId="4A34CD1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0" w:history="1">
            <w:r w:rsidRPr="003110C0">
              <w:rPr>
                <w:rStyle w:val="Hyperlink"/>
                <w:b/>
                <w:bCs/>
                <w:noProof/>
              </w:rPr>
              <w:t>5. How absence and attendance is categorised</w:t>
            </w:r>
            <w:r>
              <w:rPr>
                <w:noProof/>
                <w:webHidden/>
              </w:rPr>
              <w:tab/>
            </w:r>
            <w:r>
              <w:rPr>
                <w:noProof/>
                <w:webHidden/>
              </w:rPr>
              <w:fldChar w:fldCharType="begin"/>
            </w:r>
            <w:r>
              <w:rPr>
                <w:noProof/>
                <w:webHidden/>
              </w:rPr>
              <w:instrText xml:space="preserve"> PAGEREF _Toc207287460 \h </w:instrText>
            </w:r>
            <w:r>
              <w:rPr>
                <w:noProof/>
                <w:webHidden/>
              </w:rPr>
            </w:r>
            <w:r>
              <w:rPr>
                <w:noProof/>
                <w:webHidden/>
              </w:rPr>
              <w:fldChar w:fldCharType="separate"/>
            </w:r>
            <w:r>
              <w:rPr>
                <w:noProof/>
                <w:webHidden/>
              </w:rPr>
              <w:t>12</w:t>
            </w:r>
            <w:r>
              <w:rPr>
                <w:noProof/>
                <w:webHidden/>
              </w:rPr>
              <w:fldChar w:fldCharType="end"/>
            </w:r>
          </w:hyperlink>
        </w:p>
        <w:p w14:paraId="4D1B2A13" w14:textId="0841D873"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1" w:history="1">
            <w:r w:rsidRPr="003110C0">
              <w:rPr>
                <w:rStyle w:val="Hyperlink"/>
                <w:b/>
                <w:bCs/>
                <w:noProof/>
              </w:rPr>
              <w:t>6. Absence from school due to illness</w:t>
            </w:r>
            <w:r>
              <w:rPr>
                <w:noProof/>
                <w:webHidden/>
              </w:rPr>
              <w:tab/>
            </w:r>
            <w:r>
              <w:rPr>
                <w:noProof/>
                <w:webHidden/>
              </w:rPr>
              <w:fldChar w:fldCharType="begin"/>
            </w:r>
            <w:r>
              <w:rPr>
                <w:noProof/>
                <w:webHidden/>
              </w:rPr>
              <w:instrText xml:space="preserve"> PAGEREF _Toc207287461 \h </w:instrText>
            </w:r>
            <w:r>
              <w:rPr>
                <w:noProof/>
                <w:webHidden/>
              </w:rPr>
            </w:r>
            <w:r>
              <w:rPr>
                <w:noProof/>
                <w:webHidden/>
              </w:rPr>
              <w:fldChar w:fldCharType="separate"/>
            </w:r>
            <w:r>
              <w:rPr>
                <w:noProof/>
                <w:webHidden/>
              </w:rPr>
              <w:t>12</w:t>
            </w:r>
            <w:r>
              <w:rPr>
                <w:noProof/>
                <w:webHidden/>
              </w:rPr>
              <w:fldChar w:fldCharType="end"/>
            </w:r>
          </w:hyperlink>
        </w:p>
        <w:p w14:paraId="2629FAF6" w14:textId="27A36E64"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2" w:history="1">
            <w:r w:rsidRPr="003110C0">
              <w:rPr>
                <w:rStyle w:val="Hyperlink"/>
                <w:noProof/>
                <w:shd w:val="clear" w:color="auto" w:fill="FFFFFF"/>
              </w:rPr>
              <w:t>Pupils who are too ill to attend school</w:t>
            </w:r>
            <w:r>
              <w:rPr>
                <w:noProof/>
                <w:webHidden/>
              </w:rPr>
              <w:tab/>
            </w:r>
            <w:r>
              <w:rPr>
                <w:noProof/>
                <w:webHidden/>
              </w:rPr>
              <w:fldChar w:fldCharType="begin"/>
            </w:r>
            <w:r>
              <w:rPr>
                <w:noProof/>
                <w:webHidden/>
              </w:rPr>
              <w:instrText xml:space="preserve"> PAGEREF _Toc207287462 \h </w:instrText>
            </w:r>
            <w:r>
              <w:rPr>
                <w:noProof/>
                <w:webHidden/>
              </w:rPr>
            </w:r>
            <w:r>
              <w:rPr>
                <w:noProof/>
                <w:webHidden/>
              </w:rPr>
              <w:fldChar w:fldCharType="separate"/>
            </w:r>
            <w:r>
              <w:rPr>
                <w:noProof/>
                <w:webHidden/>
              </w:rPr>
              <w:t>13</w:t>
            </w:r>
            <w:r>
              <w:rPr>
                <w:noProof/>
                <w:webHidden/>
              </w:rPr>
              <w:fldChar w:fldCharType="end"/>
            </w:r>
          </w:hyperlink>
        </w:p>
        <w:p w14:paraId="338D83F6" w14:textId="6A56DA8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3" w:history="1">
            <w:r w:rsidRPr="003110C0">
              <w:rPr>
                <w:rStyle w:val="Hyperlink"/>
                <w:b/>
                <w:bCs/>
                <w:noProof/>
                <w:shd w:val="clear" w:color="auto" w:fill="FFFFFF"/>
              </w:rPr>
              <w:t>7. Other absence from school</w:t>
            </w:r>
            <w:r>
              <w:rPr>
                <w:noProof/>
                <w:webHidden/>
              </w:rPr>
              <w:tab/>
            </w:r>
            <w:r>
              <w:rPr>
                <w:noProof/>
                <w:webHidden/>
              </w:rPr>
              <w:fldChar w:fldCharType="begin"/>
            </w:r>
            <w:r>
              <w:rPr>
                <w:noProof/>
                <w:webHidden/>
              </w:rPr>
              <w:instrText xml:space="preserve"> PAGEREF _Toc207287463 \h </w:instrText>
            </w:r>
            <w:r>
              <w:rPr>
                <w:noProof/>
                <w:webHidden/>
              </w:rPr>
            </w:r>
            <w:r>
              <w:rPr>
                <w:noProof/>
                <w:webHidden/>
              </w:rPr>
              <w:fldChar w:fldCharType="separate"/>
            </w:r>
            <w:r>
              <w:rPr>
                <w:noProof/>
                <w:webHidden/>
              </w:rPr>
              <w:t>14</w:t>
            </w:r>
            <w:r>
              <w:rPr>
                <w:noProof/>
                <w:webHidden/>
              </w:rPr>
              <w:fldChar w:fldCharType="end"/>
            </w:r>
          </w:hyperlink>
        </w:p>
        <w:p w14:paraId="570C50FA" w14:textId="1DA2539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4" w:history="1">
            <w:r w:rsidRPr="003110C0">
              <w:rPr>
                <w:rStyle w:val="Hyperlink"/>
                <w:noProof/>
                <w:shd w:val="clear" w:color="auto" w:fill="FFFFFF"/>
              </w:rPr>
              <w:t>Medical Appointments</w:t>
            </w:r>
            <w:r>
              <w:rPr>
                <w:noProof/>
                <w:webHidden/>
              </w:rPr>
              <w:tab/>
            </w:r>
            <w:r>
              <w:rPr>
                <w:noProof/>
                <w:webHidden/>
              </w:rPr>
              <w:fldChar w:fldCharType="begin"/>
            </w:r>
            <w:r>
              <w:rPr>
                <w:noProof/>
                <w:webHidden/>
              </w:rPr>
              <w:instrText xml:space="preserve"> PAGEREF _Toc207287464 \h </w:instrText>
            </w:r>
            <w:r>
              <w:rPr>
                <w:noProof/>
                <w:webHidden/>
              </w:rPr>
            </w:r>
            <w:r>
              <w:rPr>
                <w:noProof/>
                <w:webHidden/>
              </w:rPr>
              <w:fldChar w:fldCharType="separate"/>
            </w:r>
            <w:r>
              <w:rPr>
                <w:noProof/>
                <w:webHidden/>
              </w:rPr>
              <w:t>14</w:t>
            </w:r>
            <w:r>
              <w:rPr>
                <w:noProof/>
                <w:webHidden/>
              </w:rPr>
              <w:fldChar w:fldCharType="end"/>
            </w:r>
          </w:hyperlink>
        </w:p>
        <w:p w14:paraId="0E8B7425" w14:textId="2B04D9A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5" w:history="1">
            <w:r w:rsidRPr="003110C0">
              <w:rPr>
                <w:rStyle w:val="Hyperlink"/>
                <w:noProof/>
                <w:shd w:val="clear" w:color="auto" w:fill="FFFFFF"/>
              </w:rPr>
              <w:t>Hospital Appointments</w:t>
            </w:r>
            <w:r>
              <w:rPr>
                <w:noProof/>
                <w:webHidden/>
              </w:rPr>
              <w:tab/>
            </w:r>
            <w:r>
              <w:rPr>
                <w:noProof/>
                <w:webHidden/>
              </w:rPr>
              <w:fldChar w:fldCharType="begin"/>
            </w:r>
            <w:r>
              <w:rPr>
                <w:noProof/>
                <w:webHidden/>
              </w:rPr>
              <w:instrText xml:space="preserve"> PAGEREF _Toc207287465 \h </w:instrText>
            </w:r>
            <w:r>
              <w:rPr>
                <w:noProof/>
                <w:webHidden/>
              </w:rPr>
            </w:r>
            <w:r>
              <w:rPr>
                <w:noProof/>
                <w:webHidden/>
              </w:rPr>
              <w:fldChar w:fldCharType="separate"/>
            </w:r>
            <w:r>
              <w:rPr>
                <w:noProof/>
                <w:webHidden/>
              </w:rPr>
              <w:t>14</w:t>
            </w:r>
            <w:r>
              <w:rPr>
                <w:noProof/>
                <w:webHidden/>
              </w:rPr>
              <w:fldChar w:fldCharType="end"/>
            </w:r>
          </w:hyperlink>
        </w:p>
        <w:p w14:paraId="16F36372" w14:textId="695CD326"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6" w:history="1">
            <w:r w:rsidRPr="003110C0">
              <w:rPr>
                <w:rStyle w:val="Hyperlink"/>
                <w:noProof/>
                <w:shd w:val="clear" w:color="auto" w:fill="FFFFFF"/>
              </w:rPr>
              <w:t>Requests for Leave of Absence – exceptional circumstances</w:t>
            </w:r>
            <w:r>
              <w:rPr>
                <w:noProof/>
                <w:webHidden/>
              </w:rPr>
              <w:tab/>
            </w:r>
            <w:r>
              <w:rPr>
                <w:noProof/>
                <w:webHidden/>
              </w:rPr>
              <w:fldChar w:fldCharType="begin"/>
            </w:r>
            <w:r>
              <w:rPr>
                <w:noProof/>
                <w:webHidden/>
              </w:rPr>
              <w:instrText xml:space="preserve"> PAGEREF _Toc207287466 \h </w:instrText>
            </w:r>
            <w:r>
              <w:rPr>
                <w:noProof/>
                <w:webHidden/>
              </w:rPr>
            </w:r>
            <w:r>
              <w:rPr>
                <w:noProof/>
                <w:webHidden/>
              </w:rPr>
              <w:fldChar w:fldCharType="separate"/>
            </w:r>
            <w:r>
              <w:rPr>
                <w:noProof/>
                <w:webHidden/>
              </w:rPr>
              <w:t>14</w:t>
            </w:r>
            <w:r>
              <w:rPr>
                <w:noProof/>
                <w:webHidden/>
              </w:rPr>
              <w:fldChar w:fldCharType="end"/>
            </w:r>
          </w:hyperlink>
        </w:p>
        <w:p w14:paraId="123AC224" w14:textId="65347BAC"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7" w:history="1">
            <w:r w:rsidRPr="003110C0">
              <w:rPr>
                <w:rStyle w:val="Hyperlink"/>
                <w:noProof/>
                <w:color w:val="023160" w:themeColor="hyperlink" w:themeShade="80"/>
              </w:rPr>
              <w:t>Suspected Unauthorised Term-Time Leave Disguised as Illness</w:t>
            </w:r>
            <w:r>
              <w:rPr>
                <w:noProof/>
                <w:webHidden/>
              </w:rPr>
              <w:tab/>
            </w:r>
            <w:r>
              <w:rPr>
                <w:noProof/>
                <w:webHidden/>
              </w:rPr>
              <w:fldChar w:fldCharType="begin"/>
            </w:r>
            <w:r>
              <w:rPr>
                <w:noProof/>
                <w:webHidden/>
              </w:rPr>
              <w:instrText xml:space="preserve"> PAGEREF _Toc207287467 \h </w:instrText>
            </w:r>
            <w:r>
              <w:rPr>
                <w:noProof/>
                <w:webHidden/>
              </w:rPr>
            </w:r>
            <w:r>
              <w:rPr>
                <w:noProof/>
                <w:webHidden/>
              </w:rPr>
              <w:fldChar w:fldCharType="separate"/>
            </w:r>
            <w:r>
              <w:rPr>
                <w:noProof/>
                <w:webHidden/>
              </w:rPr>
              <w:t>15</w:t>
            </w:r>
            <w:r>
              <w:rPr>
                <w:noProof/>
                <w:webHidden/>
              </w:rPr>
              <w:fldChar w:fldCharType="end"/>
            </w:r>
          </w:hyperlink>
        </w:p>
        <w:p w14:paraId="73369B9E" w14:textId="32DB7BA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8" w:history="1">
            <w:r w:rsidRPr="003110C0">
              <w:rPr>
                <w:rStyle w:val="Hyperlink"/>
                <w:noProof/>
              </w:rPr>
              <w:t>Absences due to religious observance</w:t>
            </w:r>
            <w:r>
              <w:rPr>
                <w:noProof/>
                <w:webHidden/>
              </w:rPr>
              <w:tab/>
            </w:r>
            <w:r>
              <w:rPr>
                <w:noProof/>
                <w:webHidden/>
              </w:rPr>
              <w:fldChar w:fldCharType="begin"/>
            </w:r>
            <w:r>
              <w:rPr>
                <w:noProof/>
                <w:webHidden/>
              </w:rPr>
              <w:instrText xml:space="preserve"> PAGEREF _Toc207287468 \h </w:instrText>
            </w:r>
            <w:r>
              <w:rPr>
                <w:noProof/>
                <w:webHidden/>
              </w:rPr>
            </w:r>
            <w:r>
              <w:rPr>
                <w:noProof/>
                <w:webHidden/>
              </w:rPr>
              <w:fldChar w:fldCharType="separate"/>
            </w:r>
            <w:r>
              <w:rPr>
                <w:noProof/>
                <w:webHidden/>
              </w:rPr>
              <w:t>15</w:t>
            </w:r>
            <w:r>
              <w:rPr>
                <w:noProof/>
                <w:webHidden/>
              </w:rPr>
              <w:fldChar w:fldCharType="end"/>
            </w:r>
          </w:hyperlink>
        </w:p>
        <w:p w14:paraId="10FCF39D" w14:textId="62B019D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69" w:history="1">
            <w:r w:rsidRPr="003110C0">
              <w:rPr>
                <w:rStyle w:val="Hyperlink"/>
                <w:noProof/>
              </w:rPr>
              <w:t>Absences for Elite Sporting Events and Pathways</w:t>
            </w:r>
            <w:r>
              <w:rPr>
                <w:noProof/>
                <w:webHidden/>
              </w:rPr>
              <w:tab/>
            </w:r>
            <w:r>
              <w:rPr>
                <w:noProof/>
                <w:webHidden/>
              </w:rPr>
              <w:fldChar w:fldCharType="begin"/>
            </w:r>
            <w:r>
              <w:rPr>
                <w:noProof/>
                <w:webHidden/>
              </w:rPr>
              <w:instrText xml:space="preserve"> PAGEREF _Toc207287469 \h </w:instrText>
            </w:r>
            <w:r>
              <w:rPr>
                <w:noProof/>
                <w:webHidden/>
              </w:rPr>
            </w:r>
            <w:r>
              <w:rPr>
                <w:noProof/>
                <w:webHidden/>
              </w:rPr>
              <w:fldChar w:fldCharType="separate"/>
            </w:r>
            <w:r>
              <w:rPr>
                <w:noProof/>
                <w:webHidden/>
              </w:rPr>
              <w:t>15</w:t>
            </w:r>
            <w:r>
              <w:rPr>
                <w:noProof/>
                <w:webHidden/>
              </w:rPr>
              <w:fldChar w:fldCharType="end"/>
            </w:r>
          </w:hyperlink>
        </w:p>
        <w:p w14:paraId="531A8136" w14:textId="56E4DD7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0" w:history="1">
            <w:r w:rsidRPr="003110C0">
              <w:rPr>
                <w:rStyle w:val="Hyperlink"/>
                <w:noProof/>
              </w:rPr>
              <w:t>Absences for participating in a regulated performance</w:t>
            </w:r>
            <w:r>
              <w:rPr>
                <w:noProof/>
                <w:webHidden/>
              </w:rPr>
              <w:tab/>
            </w:r>
            <w:r>
              <w:rPr>
                <w:noProof/>
                <w:webHidden/>
              </w:rPr>
              <w:fldChar w:fldCharType="begin"/>
            </w:r>
            <w:r>
              <w:rPr>
                <w:noProof/>
                <w:webHidden/>
              </w:rPr>
              <w:instrText xml:space="preserve"> PAGEREF _Toc207287470 \h </w:instrText>
            </w:r>
            <w:r>
              <w:rPr>
                <w:noProof/>
                <w:webHidden/>
              </w:rPr>
            </w:r>
            <w:r>
              <w:rPr>
                <w:noProof/>
                <w:webHidden/>
              </w:rPr>
              <w:fldChar w:fldCharType="separate"/>
            </w:r>
            <w:r>
              <w:rPr>
                <w:noProof/>
                <w:webHidden/>
              </w:rPr>
              <w:t>15</w:t>
            </w:r>
            <w:r>
              <w:rPr>
                <w:noProof/>
                <w:webHidden/>
              </w:rPr>
              <w:fldChar w:fldCharType="end"/>
            </w:r>
          </w:hyperlink>
        </w:p>
        <w:p w14:paraId="3ADBD0C8" w14:textId="3DEEDC3A"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1" w:history="1">
            <w:r w:rsidRPr="003110C0">
              <w:rPr>
                <w:rStyle w:val="Hyperlink"/>
                <w:noProof/>
              </w:rPr>
              <w:t>Children Missing in Education</w:t>
            </w:r>
            <w:r>
              <w:rPr>
                <w:noProof/>
                <w:webHidden/>
              </w:rPr>
              <w:tab/>
            </w:r>
            <w:r>
              <w:rPr>
                <w:noProof/>
                <w:webHidden/>
              </w:rPr>
              <w:fldChar w:fldCharType="begin"/>
            </w:r>
            <w:r>
              <w:rPr>
                <w:noProof/>
                <w:webHidden/>
              </w:rPr>
              <w:instrText xml:space="preserve"> PAGEREF _Toc207287471 \h </w:instrText>
            </w:r>
            <w:r>
              <w:rPr>
                <w:noProof/>
                <w:webHidden/>
              </w:rPr>
            </w:r>
            <w:r>
              <w:rPr>
                <w:noProof/>
                <w:webHidden/>
              </w:rPr>
              <w:fldChar w:fldCharType="separate"/>
            </w:r>
            <w:r>
              <w:rPr>
                <w:noProof/>
                <w:webHidden/>
              </w:rPr>
              <w:t>16</w:t>
            </w:r>
            <w:r>
              <w:rPr>
                <w:noProof/>
                <w:webHidden/>
              </w:rPr>
              <w:fldChar w:fldCharType="end"/>
            </w:r>
          </w:hyperlink>
        </w:p>
        <w:p w14:paraId="1DE54C2B" w14:textId="40C36256"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2" w:history="1">
            <w:r w:rsidRPr="003110C0">
              <w:rPr>
                <w:rStyle w:val="Hyperlink"/>
                <w:noProof/>
                <w:color w:val="023160" w:themeColor="hyperlink" w:themeShade="80"/>
              </w:rPr>
              <w:t>Part-time timetables</w:t>
            </w:r>
            <w:r>
              <w:rPr>
                <w:noProof/>
                <w:webHidden/>
              </w:rPr>
              <w:tab/>
            </w:r>
            <w:r>
              <w:rPr>
                <w:noProof/>
                <w:webHidden/>
              </w:rPr>
              <w:fldChar w:fldCharType="begin"/>
            </w:r>
            <w:r>
              <w:rPr>
                <w:noProof/>
                <w:webHidden/>
              </w:rPr>
              <w:instrText xml:space="preserve"> PAGEREF _Toc207287472 \h </w:instrText>
            </w:r>
            <w:r>
              <w:rPr>
                <w:noProof/>
                <w:webHidden/>
              </w:rPr>
            </w:r>
            <w:r>
              <w:rPr>
                <w:noProof/>
                <w:webHidden/>
              </w:rPr>
              <w:fldChar w:fldCharType="separate"/>
            </w:r>
            <w:r>
              <w:rPr>
                <w:noProof/>
                <w:webHidden/>
              </w:rPr>
              <w:t>16</w:t>
            </w:r>
            <w:r>
              <w:rPr>
                <w:noProof/>
                <w:webHidden/>
              </w:rPr>
              <w:fldChar w:fldCharType="end"/>
            </w:r>
          </w:hyperlink>
        </w:p>
        <w:p w14:paraId="00A7DA5A" w14:textId="7A342994"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3" w:history="1">
            <w:r w:rsidRPr="003110C0">
              <w:rPr>
                <w:rStyle w:val="Hyperlink"/>
                <w:b/>
                <w:bCs/>
                <w:noProof/>
              </w:rPr>
              <w:t>8. Day to Day Procedures</w:t>
            </w:r>
            <w:r>
              <w:rPr>
                <w:noProof/>
                <w:webHidden/>
              </w:rPr>
              <w:tab/>
            </w:r>
            <w:r>
              <w:rPr>
                <w:noProof/>
                <w:webHidden/>
              </w:rPr>
              <w:fldChar w:fldCharType="begin"/>
            </w:r>
            <w:r>
              <w:rPr>
                <w:noProof/>
                <w:webHidden/>
              </w:rPr>
              <w:instrText xml:space="preserve"> PAGEREF _Toc207287473 \h </w:instrText>
            </w:r>
            <w:r>
              <w:rPr>
                <w:noProof/>
                <w:webHidden/>
              </w:rPr>
            </w:r>
            <w:r>
              <w:rPr>
                <w:noProof/>
                <w:webHidden/>
              </w:rPr>
              <w:fldChar w:fldCharType="separate"/>
            </w:r>
            <w:r>
              <w:rPr>
                <w:noProof/>
                <w:webHidden/>
              </w:rPr>
              <w:t>16</w:t>
            </w:r>
            <w:r>
              <w:rPr>
                <w:noProof/>
                <w:webHidden/>
              </w:rPr>
              <w:fldChar w:fldCharType="end"/>
            </w:r>
          </w:hyperlink>
        </w:p>
        <w:p w14:paraId="4270622C" w14:textId="37FDF29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4" w:history="1">
            <w:r w:rsidRPr="003110C0">
              <w:rPr>
                <w:rStyle w:val="Hyperlink"/>
                <w:noProof/>
              </w:rPr>
              <w:t>Attendance Registers</w:t>
            </w:r>
            <w:r>
              <w:rPr>
                <w:noProof/>
                <w:webHidden/>
              </w:rPr>
              <w:tab/>
            </w:r>
            <w:r>
              <w:rPr>
                <w:noProof/>
                <w:webHidden/>
              </w:rPr>
              <w:fldChar w:fldCharType="begin"/>
            </w:r>
            <w:r>
              <w:rPr>
                <w:noProof/>
                <w:webHidden/>
              </w:rPr>
              <w:instrText xml:space="preserve"> PAGEREF _Toc207287474 \h </w:instrText>
            </w:r>
            <w:r>
              <w:rPr>
                <w:noProof/>
                <w:webHidden/>
              </w:rPr>
            </w:r>
            <w:r>
              <w:rPr>
                <w:noProof/>
                <w:webHidden/>
              </w:rPr>
              <w:fldChar w:fldCharType="separate"/>
            </w:r>
            <w:r>
              <w:rPr>
                <w:noProof/>
                <w:webHidden/>
              </w:rPr>
              <w:t>16</w:t>
            </w:r>
            <w:r>
              <w:rPr>
                <w:noProof/>
                <w:webHidden/>
              </w:rPr>
              <w:fldChar w:fldCharType="end"/>
            </w:r>
          </w:hyperlink>
        </w:p>
        <w:p w14:paraId="6C7303A8" w14:textId="37655E2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5" w:history="1">
            <w:r w:rsidRPr="003110C0">
              <w:rPr>
                <w:rStyle w:val="Hyperlink"/>
                <w:noProof/>
              </w:rPr>
              <w:t>Morning Registration</w:t>
            </w:r>
            <w:r>
              <w:rPr>
                <w:noProof/>
                <w:webHidden/>
              </w:rPr>
              <w:tab/>
            </w:r>
            <w:r>
              <w:rPr>
                <w:noProof/>
                <w:webHidden/>
              </w:rPr>
              <w:fldChar w:fldCharType="begin"/>
            </w:r>
            <w:r>
              <w:rPr>
                <w:noProof/>
                <w:webHidden/>
              </w:rPr>
              <w:instrText xml:space="preserve"> PAGEREF _Toc207287475 \h </w:instrText>
            </w:r>
            <w:r>
              <w:rPr>
                <w:noProof/>
                <w:webHidden/>
              </w:rPr>
            </w:r>
            <w:r>
              <w:rPr>
                <w:noProof/>
                <w:webHidden/>
              </w:rPr>
              <w:fldChar w:fldCharType="separate"/>
            </w:r>
            <w:r>
              <w:rPr>
                <w:noProof/>
                <w:webHidden/>
              </w:rPr>
              <w:t>16</w:t>
            </w:r>
            <w:r>
              <w:rPr>
                <w:noProof/>
                <w:webHidden/>
              </w:rPr>
              <w:fldChar w:fldCharType="end"/>
            </w:r>
          </w:hyperlink>
        </w:p>
        <w:p w14:paraId="136028E3" w14:textId="53120E5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6" w:history="1">
            <w:r w:rsidRPr="003110C0">
              <w:rPr>
                <w:rStyle w:val="Hyperlink"/>
                <w:noProof/>
              </w:rPr>
              <w:t>Afternoon Registration</w:t>
            </w:r>
            <w:r>
              <w:rPr>
                <w:noProof/>
                <w:webHidden/>
              </w:rPr>
              <w:tab/>
            </w:r>
            <w:r>
              <w:rPr>
                <w:noProof/>
                <w:webHidden/>
              </w:rPr>
              <w:fldChar w:fldCharType="begin"/>
            </w:r>
            <w:r>
              <w:rPr>
                <w:noProof/>
                <w:webHidden/>
              </w:rPr>
              <w:instrText xml:space="preserve"> PAGEREF _Toc207287476 \h </w:instrText>
            </w:r>
            <w:r>
              <w:rPr>
                <w:noProof/>
                <w:webHidden/>
              </w:rPr>
            </w:r>
            <w:r>
              <w:rPr>
                <w:noProof/>
                <w:webHidden/>
              </w:rPr>
              <w:fldChar w:fldCharType="separate"/>
            </w:r>
            <w:r>
              <w:rPr>
                <w:noProof/>
                <w:webHidden/>
              </w:rPr>
              <w:t>17</w:t>
            </w:r>
            <w:r>
              <w:rPr>
                <w:noProof/>
                <w:webHidden/>
              </w:rPr>
              <w:fldChar w:fldCharType="end"/>
            </w:r>
          </w:hyperlink>
        </w:p>
        <w:p w14:paraId="6B0D52D2" w14:textId="494D4C8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7" w:history="1">
            <w:r w:rsidRPr="003110C0">
              <w:rPr>
                <w:rStyle w:val="Hyperlink"/>
                <w:noProof/>
              </w:rPr>
              <w:t>Lesson Registration</w:t>
            </w:r>
            <w:r>
              <w:rPr>
                <w:noProof/>
                <w:webHidden/>
              </w:rPr>
              <w:tab/>
            </w:r>
            <w:r>
              <w:rPr>
                <w:noProof/>
                <w:webHidden/>
              </w:rPr>
              <w:fldChar w:fldCharType="begin"/>
            </w:r>
            <w:r>
              <w:rPr>
                <w:noProof/>
                <w:webHidden/>
              </w:rPr>
              <w:instrText xml:space="preserve"> PAGEREF _Toc207287477 \h </w:instrText>
            </w:r>
            <w:r>
              <w:rPr>
                <w:noProof/>
                <w:webHidden/>
              </w:rPr>
            </w:r>
            <w:r>
              <w:rPr>
                <w:noProof/>
                <w:webHidden/>
              </w:rPr>
              <w:fldChar w:fldCharType="separate"/>
            </w:r>
            <w:r>
              <w:rPr>
                <w:noProof/>
                <w:webHidden/>
              </w:rPr>
              <w:t>17</w:t>
            </w:r>
            <w:r>
              <w:rPr>
                <w:noProof/>
                <w:webHidden/>
              </w:rPr>
              <w:fldChar w:fldCharType="end"/>
            </w:r>
          </w:hyperlink>
        </w:p>
        <w:p w14:paraId="792F31A1" w14:textId="18DC40F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8" w:history="1">
            <w:r w:rsidRPr="003110C0">
              <w:rPr>
                <w:rStyle w:val="Hyperlink"/>
                <w:noProof/>
              </w:rPr>
              <w:t>Leaving the Premises During the School Day</w:t>
            </w:r>
            <w:r>
              <w:rPr>
                <w:noProof/>
                <w:webHidden/>
              </w:rPr>
              <w:tab/>
            </w:r>
            <w:r>
              <w:rPr>
                <w:noProof/>
                <w:webHidden/>
              </w:rPr>
              <w:fldChar w:fldCharType="begin"/>
            </w:r>
            <w:r>
              <w:rPr>
                <w:noProof/>
                <w:webHidden/>
              </w:rPr>
              <w:instrText xml:space="preserve"> PAGEREF _Toc207287478 \h </w:instrText>
            </w:r>
            <w:r>
              <w:rPr>
                <w:noProof/>
                <w:webHidden/>
              </w:rPr>
            </w:r>
            <w:r>
              <w:rPr>
                <w:noProof/>
                <w:webHidden/>
              </w:rPr>
              <w:fldChar w:fldCharType="separate"/>
            </w:r>
            <w:r>
              <w:rPr>
                <w:noProof/>
                <w:webHidden/>
              </w:rPr>
              <w:t>17</w:t>
            </w:r>
            <w:r>
              <w:rPr>
                <w:noProof/>
                <w:webHidden/>
              </w:rPr>
              <w:fldChar w:fldCharType="end"/>
            </w:r>
          </w:hyperlink>
        </w:p>
        <w:p w14:paraId="228FEAB2" w14:textId="278BBAA1"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79" w:history="1">
            <w:r w:rsidRPr="003110C0">
              <w:rPr>
                <w:rStyle w:val="Hyperlink"/>
                <w:noProof/>
              </w:rPr>
              <w:t>Notifying the school of a child’s absence</w:t>
            </w:r>
            <w:r>
              <w:rPr>
                <w:noProof/>
                <w:webHidden/>
              </w:rPr>
              <w:tab/>
            </w:r>
            <w:r>
              <w:rPr>
                <w:noProof/>
                <w:webHidden/>
              </w:rPr>
              <w:fldChar w:fldCharType="begin"/>
            </w:r>
            <w:r>
              <w:rPr>
                <w:noProof/>
                <w:webHidden/>
              </w:rPr>
              <w:instrText xml:space="preserve"> PAGEREF _Toc207287479 \h </w:instrText>
            </w:r>
            <w:r>
              <w:rPr>
                <w:noProof/>
                <w:webHidden/>
              </w:rPr>
            </w:r>
            <w:r>
              <w:rPr>
                <w:noProof/>
                <w:webHidden/>
              </w:rPr>
              <w:fldChar w:fldCharType="separate"/>
            </w:r>
            <w:r>
              <w:rPr>
                <w:noProof/>
                <w:webHidden/>
              </w:rPr>
              <w:t>17</w:t>
            </w:r>
            <w:r>
              <w:rPr>
                <w:noProof/>
                <w:webHidden/>
              </w:rPr>
              <w:fldChar w:fldCharType="end"/>
            </w:r>
          </w:hyperlink>
        </w:p>
        <w:p w14:paraId="062B7639" w14:textId="6F0A4B6D"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0" w:history="1">
            <w:r w:rsidRPr="003110C0">
              <w:rPr>
                <w:rStyle w:val="Hyperlink"/>
                <w:b/>
                <w:bCs/>
                <w:noProof/>
              </w:rPr>
              <w:t>9. The relationship between safeguarding and absence</w:t>
            </w:r>
            <w:r>
              <w:rPr>
                <w:noProof/>
                <w:webHidden/>
              </w:rPr>
              <w:tab/>
            </w:r>
            <w:r>
              <w:rPr>
                <w:noProof/>
                <w:webHidden/>
              </w:rPr>
              <w:fldChar w:fldCharType="begin"/>
            </w:r>
            <w:r>
              <w:rPr>
                <w:noProof/>
                <w:webHidden/>
              </w:rPr>
              <w:instrText xml:space="preserve"> PAGEREF _Toc207287480 \h </w:instrText>
            </w:r>
            <w:r>
              <w:rPr>
                <w:noProof/>
                <w:webHidden/>
              </w:rPr>
            </w:r>
            <w:r>
              <w:rPr>
                <w:noProof/>
                <w:webHidden/>
              </w:rPr>
              <w:fldChar w:fldCharType="separate"/>
            </w:r>
            <w:r>
              <w:rPr>
                <w:noProof/>
                <w:webHidden/>
              </w:rPr>
              <w:t>18</w:t>
            </w:r>
            <w:r>
              <w:rPr>
                <w:noProof/>
                <w:webHidden/>
              </w:rPr>
              <w:fldChar w:fldCharType="end"/>
            </w:r>
          </w:hyperlink>
        </w:p>
        <w:p w14:paraId="4C632E17" w14:textId="0CEB0DF7"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1" w:history="1">
            <w:r w:rsidRPr="003110C0">
              <w:rPr>
                <w:rStyle w:val="Hyperlink"/>
                <w:noProof/>
              </w:rPr>
              <w:t>The safeguarding duty of schools</w:t>
            </w:r>
            <w:r>
              <w:rPr>
                <w:noProof/>
                <w:webHidden/>
              </w:rPr>
              <w:tab/>
            </w:r>
            <w:r>
              <w:rPr>
                <w:noProof/>
                <w:webHidden/>
              </w:rPr>
              <w:fldChar w:fldCharType="begin"/>
            </w:r>
            <w:r>
              <w:rPr>
                <w:noProof/>
                <w:webHidden/>
              </w:rPr>
              <w:instrText xml:space="preserve"> PAGEREF _Toc207287481 \h </w:instrText>
            </w:r>
            <w:r>
              <w:rPr>
                <w:noProof/>
                <w:webHidden/>
              </w:rPr>
            </w:r>
            <w:r>
              <w:rPr>
                <w:noProof/>
                <w:webHidden/>
              </w:rPr>
              <w:fldChar w:fldCharType="separate"/>
            </w:r>
            <w:r>
              <w:rPr>
                <w:noProof/>
                <w:webHidden/>
              </w:rPr>
              <w:t>18</w:t>
            </w:r>
            <w:r>
              <w:rPr>
                <w:noProof/>
                <w:webHidden/>
              </w:rPr>
              <w:fldChar w:fldCharType="end"/>
            </w:r>
          </w:hyperlink>
        </w:p>
        <w:p w14:paraId="13EC09D7" w14:textId="3D3535C5"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2" w:history="1">
            <w:r w:rsidRPr="003110C0">
              <w:rPr>
                <w:rStyle w:val="Hyperlink"/>
                <w:b/>
                <w:bCs/>
                <w:noProof/>
              </w:rPr>
              <w:t>10. Communication</w:t>
            </w:r>
            <w:r>
              <w:rPr>
                <w:noProof/>
                <w:webHidden/>
              </w:rPr>
              <w:tab/>
            </w:r>
            <w:r>
              <w:rPr>
                <w:noProof/>
                <w:webHidden/>
              </w:rPr>
              <w:fldChar w:fldCharType="begin"/>
            </w:r>
            <w:r>
              <w:rPr>
                <w:noProof/>
                <w:webHidden/>
              </w:rPr>
              <w:instrText xml:space="preserve"> PAGEREF _Toc207287482 \h </w:instrText>
            </w:r>
            <w:r>
              <w:rPr>
                <w:noProof/>
                <w:webHidden/>
              </w:rPr>
            </w:r>
            <w:r>
              <w:rPr>
                <w:noProof/>
                <w:webHidden/>
              </w:rPr>
              <w:fldChar w:fldCharType="separate"/>
            </w:r>
            <w:r>
              <w:rPr>
                <w:noProof/>
                <w:webHidden/>
              </w:rPr>
              <w:t>19</w:t>
            </w:r>
            <w:r>
              <w:rPr>
                <w:noProof/>
                <w:webHidden/>
              </w:rPr>
              <w:fldChar w:fldCharType="end"/>
            </w:r>
          </w:hyperlink>
        </w:p>
        <w:p w14:paraId="61423CA5" w14:textId="2787F02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3" w:history="1">
            <w:r w:rsidRPr="003110C0">
              <w:rPr>
                <w:rStyle w:val="Hyperlink"/>
                <w:noProof/>
              </w:rPr>
              <w:t>Parents/Carers Communication</w:t>
            </w:r>
            <w:r>
              <w:rPr>
                <w:noProof/>
                <w:webHidden/>
              </w:rPr>
              <w:tab/>
            </w:r>
            <w:r>
              <w:rPr>
                <w:noProof/>
                <w:webHidden/>
              </w:rPr>
              <w:fldChar w:fldCharType="begin"/>
            </w:r>
            <w:r>
              <w:rPr>
                <w:noProof/>
                <w:webHidden/>
              </w:rPr>
              <w:instrText xml:space="preserve"> PAGEREF _Toc207287483 \h </w:instrText>
            </w:r>
            <w:r>
              <w:rPr>
                <w:noProof/>
                <w:webHidden/>
              </w:rPr>
            </w:r>
            <w:r>
              <w:rPr>
                <w:noProof/>
                <w:webHidden/>
              </w:rPr>
              <w:fldChar w:fldCharType="separate"/>
            </w:r>
            <w:r>
              <w:rPr>
                <w:noProof/>
                <w:webHidden/>
              </w:rPr>
              <w:t>19</w:t>
            </w:r>
            <w:r>
              <w:rPr>
                <w:noProof/>
                <w:webHidden/>
              </w:rPr>
              <w:fldChar w:fldCharType="end"/>
            </w:r>
          </w:hyperlink>
        </w:p>
        <w:p w14:paraId="451D60FB" w14:textId="4DAE022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4" w:history="1">
            <w:r w:rsidRPr="003110C0">
              <w:rPr>
                <w:rStyle w:val="Hyperlink"/>
                <w:b/>
                <w:bCs/>
                <w:noProof/>
              </w:rPr>
              <w:t>11. The John Taylor MAT Graduated Response from Early Years to Post-16</w:t>
            </w:r>
            <w:r>
              <w:rPr>
                <w:noProof/>
                <w:webHidden/>
              </w:rPr>
              <w:tab/>
            </w:r>
            <w:r>
              <w:rPr>
                <w:noProof/>
                <w:webHidden/>
              </w:rPr>
              <w:fldChar w:fldCharType="begin"/>
            </w:r>
            <w:r>
              <w:rPr>
                <w:noProof/>
                <w:webHidden/>
              </w:rPr>
              <w:instrText xml:space="preserve"> PAGEREF _Toc207287484 \h </w:instrText>
            </w:r>
            <w:r>
              <w:rPr>
                <w:noProof/>
                <w:webHidden/>
              </w:rPr>
            </w:r>
            <w:r>
              <w:rPr>
                <w:noProof/>
                <w:webHidden/>
              </w:rPr>
              <w:fldChar w:fldCharType="separate"/>
            </w:r>
            <w:r>
              <w:rPr>
                <w:noProof/>
                <w:webHidden/>
              </w:rPr>
              <w:t>20</w:t>
            </w:r>
            <w:r>
              <w:rPr>
                <w:noProof/>
                <w:webHidden/>
              </w:rPr>
              <w:fldChar w:fldCharType="end"/>
            </w:r>
          </w:hyperlink>
        </w:p>
        <w:p w14:paraId="131E4B43" w14:textId="087FE073"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5" w:history="1">
            <w:r w:rsidRPr="003110C0">
              <w:rPr>
                <w:rStyle w:val="Hyperlink"/>
                <w:noProof/>
              </w:rPr>
              <w:t>School intervention process</w:t>
            </w:r>
            <w:r>
              <w:rPr>
                <w:noProof/>
                <w:webHidden/>
              </w:rPr>
              <w:tab/>
            </w:r>
            <w:r>
              <w:rPr>
                <w:noProof/>
                <w:webHidden/>
              </w:rPr>
              <w:fldChar w:fldCharType="begin"/>
            </w:r>
            <w:r>
              <w:rPr>
                <w:noProof/>
                <w:webHidden/>
              </w:rPr>
              <w:instrText xml:space="preserve"> PAGEREF _Toc207287485 \h </w:instrText>
            </w:r>
            <w:r>
              <w:rPr>
                <w:noProof/>
                <w:webHidden/>
              </w:rPr>
            </w:r>
            <w:r>
              <w:rPr>
                <w:noProof/>
                <w:webHidden/>
              </w:rPr>
              <w:fldChar w:fldCharType="separate"/>
            </w:r>
            <w:r>
              <w:rPr>
                <w:noProof/>
                <w:webHidden/>
              </w:rPr>
              <w:t>20</w:t>
            </w:r>
            <w:r>
              <w:rPr>
                <w:noProof/>
                <w:webHidden/>
              </w:rPr>
              <w:fldChar w:fldCharType="end"/>
            </w:r>
          </w:hyperlink>
        </w:p>
        <w:p w14:paraId="0C3A0729" w14:textId="1B0F041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6" w:history="1">
            <w:r w:rsidRPr="003110C0">
              <w:rPr>
                <w:rStyle w:val="Hyperlink"/>
                <w:noProof/>
              </w:rPr>
              <w:t>First Day Calling Process</w:t>
            </w:r>
            <w:r>
              <w:rPr>
                <w:noProof/>
                <w:webHidden/>
              </w:rPr>
              <w:tab/>
            </w:r>
            <w:r>
              <w:rPr>
                <w:noProof/>
                <w:webHidden/>
              </w:rPr>
              <w:fldChar w:fldCharType="begin"/>
            </w:r>
            <w:r>
              <w:rPr>
                <w:noProof/>
                <w:webHidden/>
              </w:rPr>
              <w:instrText xml:space="preserve"> PAGEREF _Toc207287486 \h </w:instrText>
            </w:r>
            <w:r>
              <w:rPr>
                <w:noProof/>
                <w:webHidden/>
              </w:rPr>
            </w:r>
            <w:r>
              <w:rPr>
                <w:noProof/>
                <w:webHidden/>
              </w:rPr>
              <w:fldChar w:fldCharType="separate"/>
            </w:r>
            <w:r>
              <w:rPr>
                <w:noProof/>
                <w:webHidden/>
              </w:rPr>
              <w:t>21</w:t>
            </w:r>
            <w:r>
              <w:rPr>
                <w:noProof/>
                <w:webHidden/>
              </w:rPr>
              <w:fldChar w:fldCharType="end"/>
            </w:r>
          </w:hyperlink>
        </w:p>
        <w:p w14:paraId="29315DC1" w14:textId="349A2D0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7" w:history="1">
            <w:r w:rsidRPr="003110C0">
              <w:rPr>
                <w:rStyle w:val="Hyperlink"/>
                <w:noProof/>
              </w:rPr>
              <w:t>When reasons for absence have not been provided</w:t>
            </w:r>
            <w:r>
              <w:rPr>
                <w:noProof/>
                <w:webHidden/>
              </w:rPr>
              <w:tab/>
            </w:r>
            <w:r>
              <w:rPr>
                <w:noProof/>
                <w:webHidden/>
              </w:rPr>
              <w:fldChar w:fldCharType="begin"/>
            </w:r>
            <w:r>
              <w:rPr>
                <w:noProof/>
                <w:webHidden/>
              </w:rPr>
              <w:instrText xml:space="preserve"> PAGEREF _Toc207287487 \h </w:instrText>
            </w:r>
            <w:r>
              <w:rPr>
                <w:noProof/>
                <w:webHidden/>
              </w:rPr>
            </w:r>
            <w:r>
              <w:rPr>
                <w:noProof/>
                <w:webHidden/>
              </w:rPr>
              <w:fldChar w:fldCharType="separate"/>
            </w:r>
            <w:r>
              <w:rPr>
                <w:noProof/>
                <w:webHidden/>
              </w:rPr>
              <w:t>22</w:t>
            </w:r>
            <w:r>
              <w:rPr>
                <w:noProof/>
                <w:webHidden/>
              </w:rPr>
              <w:fldChar w:fldCharType="end"/>
            </w:r>
          </w:hyperlink>
        </w:p>
        <w:p w14:paraId="65E66EE2" w14:textId="37D9677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8" w:history="1">
            <w:r w:rsidRPr="003110C0">
              <w:rPr>
                <w:rStyle w:val="Hyperlink"/>
                <w:noProof/>
              </w:rPr>
              <w:t>Reporting an absence from school</w:t>
            </w:r>
            <w:r>
              <w:rPr>
                <w:noProof/>
                <w:webHidden/>
              </w:rPr>
              <w:tab/>
            </w:r>
            <w:r>
              <w:rPr>
                <w:noProof/>
                <w:webHidden/>
              </w:rPr>
              <w:fldChar w:fldCharType="begin"/>
            </w:r>
            <w:r>
              <w:rPr>
                <w:noProof/>
                <w:webHidden/>
              </w:rPr>
              <w:instrText xml:space="preserve"> PAGEREF _Toc207287488 \h </w:instrText>
            </w:r>
            <w:r>
              <w:rPr>
                <w:noProof/>
                <w:webHidden/>
              </w:rPr>
            </w:r>
            <w:r>
              <w:rPr>
                <w:noProof/>
                <w:webHidden/>
              </w:rPr>
              <w:fldChar w:fldCharType="separate"/>
            </w:r>
            <w:r>
              <w:rPr>
                <w:noProof/>
                <w:webHidden/>
              </w:rPr>
              <w:t>22</w:t>
            </w:r>
            <w:r>
              <w:rPr>
                <w:noProof/>
                <w:webHidden/>
              </w:rPr>
              <w:fldChar w:fldCharType="end"/>
            </w:r>
          </w:hyperlink>
        </w:p>
        <w:p w14:paraId="5438AFAA" w14:textId="5C4A47D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89" w:history="1">
            <w:r w:rsidRPr="003110C0">
              <w:rPr>
                <w:rStyle w:val="Hyperlink"/>
                <w:noProof/>
              </w:rPr>
              <w:t>Supporting pupils with SEND and/or health conditions</w:t>
            </w:r>
            <w:r>
              <w:rPr>
                <w:noProof/>
                <w:webHidden/>
              </w:rPr>
              <w:tab/>
            </w:r>
            <w:r>
              <w:rPr>
                <w:noProof/>
                <w:webHidden/>
              </w:rPr>
              <w:fldChar w:fldCharType="begin"/>
            </w:r>
            <w:r>
              <w:rPr>
                <w:noProof/>
                <w:webHidden/>
              </w:rPr>
              <w:instrText xml:space="preserve"> PAGEREF _Toc207287489 \h </w:instrText>
            </w:r>
            <w:r>
              <w:rPr>
                <w:noProof/>
                <w:webHidden/>
              </w:rPr>
            </w:r>
            <w:r>
              <w:rPr>
                <w:noProof/>
                <w:webHidden/>
              </w:rPr>
              <w:fldChar w:fldCharType="separate"/>
            </w:r>
            <w:r>
              <w:rPr>
                <w:noProof/>
                <w:webHidden/>
              </w:rPr>
              <w:t>23</w:t>
            </w:r>
            <w:r>
              <w:rPr>
                <w:noProof/>
                <w:webHidden/>
              </w:rPr>
              <w:fldChar w:fldCharType="end"/>
            </w:r>
          </w:hyperlink>
        </w:p>
        <w:p w14:paraId="1DB7E540" w14:textId="4B6370C2"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0" w:history="1">
            <w:r w:rsidRPr="003110C0">
              <w:rPr>
                <w:rStyle w:val="Hyperlink"/>
                <w:noProof/>
              </w:rPr>
              <w:t>Supporting pupils with mental health and safeguarding concerns</w:t>
            </w:r>
            <w:r>
              <w:rPr>
                <w:noProof/>
                <w:webHidden/>
              </w:rPr>
              <w:tab/>
            </w:r>
            <w:r>
              <w:rPr>
                <w:noProof/>
                <w:webHidden/>
              </w:rPr>
              <w:fldChar w:fldCharType="begin"/>
            </w:r>
            <w:r>
              <w:rPr>
                <w:noProof/>
                <w:webHidden/>
              </w:rPr>
              <w:instrText xml:space="preserve"> PAGEREF _Toc207287490 \h </w:instrText>
            </w:r>
            <w:r>
              <w:rPr>
                <w:noProof/>
                <w:webHidden/>
              </w:rPr>
            </w:r>
            <w:r>
              <w:rPr>
                <w:noProof/>
                <w:webHidden/>
              </w:rPr>
              <w:fldChar w:fldCharType="separate"/>
            </w:r>
            <w:r>
              <w:rPr>
                <w:noProof/>
                <w:webHidden/>
              </w:rPr>
              <w:t>23</w:t>
            </w:r>
            <w:r>
              <w:rPr>
                <w:noProof/>
                <w:webHidden/>
              </w:rPr>
              <w:fldChar w:fldCharType="end"/>
            </w:r>
          </w:hyperlink>
        </w:p>
        <w:p w14:paraId="32E28F95" w14:textId="5DE2184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1" w:history="1">
            <w:r w:rsidRPr="003110C0">
              <w:rPr>
                <w:rStyle w:val="Hyperlink"/>
                <w:noProof/>
              </w:rPr>
              <w:t>Post-16 Attendance Process</w:t>
            </w:r>
            <w:r>
              <w:rPr>
                <w:noProof/>
                <w:webHidden/>
              </w:rPr>
              <w:tab/>
            </w:r>
            <w:r>
              <w:rPr>
                <w:noProof/>
                <w:webHidden/>
              </w:rPr>
              <w:fldChar w:fldCharType="begin"/>
            </w:r>
            <w:r>
              <w:rPr>
                <w:noProof/>
                <w:webHidden/>
              </w:rPr>
              <w:instrText xml:space="preserve"> PAGEREF _Toc207287491 \h </w:instrText>
            </w:r>
            <w:r>
              <w:rPr>
                <w:noProof/>
                <w:webHidden/>
              </w:rPr>
            </w:r>
            <w:r>
              <w:rPr>
                <w:noProof/>
                <w:webHidden/>
              </w:rPr>
              <w:fldChar w:fldCharType="separate"/>
            </w:r>
            <w:r>
              <w:rPr>
                <w:noProof/>
                <w:webHidden/>
              </w:rPr>
              <w:t>24</w:t>
            </w:r>
            <w:r>
              <w:rPr>
                <w:noProof/>
                <w:webHidden/>
              </w:rPr>
              <w:fldChar w:fldCharType="end"/>
            </w:r>
          </w:hyperlink>
        </w:p>
        <w:p w14:paraId="38AB1DF9" w14:textId="1FE4DEF9"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2" w:history="1">
            <w:r w:rsidRPr="003110C0">
              <w:rPr>
                <w:rStyle w:val="Hyperlink"/>
                <w:noProof/>
              </w:rPr>
              <w:t>Early Years Attendance Process</w:t>
            </w:r>
            <w:r>
              <w:rPr>
                <w:noProof/>
                <w:webHidden/>
              </w:rPr>
              <w:tab/>
            </w:r>
            <w:r>
              <w:rPr>
                <w:noProof/>
                <w:webHidden/>
              </w:rPr>
              <w:fldChar w:fldCharType="begin"/>
            </w:r>
            <w:r>
              <w:rPr>
                <w:noProof/>
                <w:webHidden/>
              </w:rPr>
              <w:instrText xml:space="preserve"> PAGEREF _Toc207287492 \h </w:instrText>
            </w:r>
            <w:r>
              <w:rPr>
                <w:noProof/>
                <w:webHidden/>
              </w:rPr>
            </w:r>
            <w:r>
              <w:rPr>
                <w:noProof/>
                <w:webHidden/>
              </w:rPr>
              <w:fldChar w:fldCharType="separate"/>
            </w:r>
            <w:r>
              <w:rPr>
                <w:noProof/>
                <w:webHidden/>
              </w:rPr>
              <w:t>25</w:t>
            </w:r>
            <w:r>
              <w:rPr>
                <w:noProof/>
                <w:webHidden/>
              </w:rPr>
              <w:fldChar w:fldCharType="end"/>
            </w:r>
          </w:hyperlink>
        </w:p>
        <w:p w14:paraId="17A9A0F1" w14:textId="0FA4EDA2"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3" w:history="1">
            <w:r w:rsidRPr="003110C0">
              <w:rPr>
                <w:rStyle w:val="Hyperlink"/>
                <w:b/>
                <w:bCs/>
                <w:noProof/>
              </w:rPr>
              <w:t>12. Persistent and Severe Absence Strategy</w:t>
            </w:r>
            <w:r>
              <w:rPr>
                <w:noProof/>
                <w:webHidden/>
              </w:rPr>
              <w:tab/>
            </w:r>
            <w:r>
              <w:rPr>
                <w:noProof/>
                <w:webHidden/>
              </w:rPr>
              <w:fldChar w:fldCharType="begin"/>
            </w:r>
            <w:r>
              <w:rPr>
                <w:noProof/>
                <w:webHidden/>
              </w:rPr>
              <w:instrText xml:space="preserve"> PAGEREF _Toc207287493 \h </w:instrText>
            </w:r>
            <w:r>
              <w:rPr>
                <w:noProof/>
                <w:webHidden/>
              </w:rPr>
            </w:r>
            <w:r>
              <w:rPr>
                <w:noProof/>
                <w:webHidden/>
              </w:rPr>
              <w:fldChar w:fldCharType="separate"/>
            </w:r>
            <w:r>
              <w:rPr>
                <w:noProof/>
                <w:webHidden/>
              </w:rPr>
              <w:t>26</w:t>
            </w:r>
            <w:r>
              <w:rPr>
                <w:noProof/>
                <w:webHidden/>
              </w:rPr>
              <w:fldChar w:fldCharType="end"/>
            </w:r>
          </w:hyperlink>
        </w:p>
        <w:p w14:paraId="618FFBF7" w14:textId="5600EDD2"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4" w:history="1">
            <w:r w:rsidRPr="003110C0">
              <w:rPr>
                <w:rStyle w:val="Hyperlink"/>
                <w:noProof/>
                <w:color w:val="023160" w:themeColor="hyperlink" w:themeShade="80"/>
              </w:rPr>
              <w:t>Vulnerable Pupil Strategy</w:t>
            </w:r>
            <w:r>
              <w:rPr>
                <w:noProof/>
                <w:webHidden/>
              </w:rPr>
              <w:tab/>
            </w:r>
            <w:r>
              <w:rPr>
                <w:noProof/>
                <w:webHidden/>
              </w:rPr>
              <w:fldChar w:fldCharType="begin"/>
            </w:r>
            <w:r>
              <w:rPr>
                <w:noProof/>
                <w:webHidden/>
              </w:rPr>
              <w:instrText xml:space="preserve"> PAGEREF _Toc207287494 \h </w:instrText>
            </w:r>
            <w:r>
              <w:rPr>
                <w:noProof/>
                <w:webHidden/>
              </w:rPr>
            </w:r>
            <w:r>
              <w:rPr>
                <w:noProof/>
                <w:webHidden/>
              </w:rPr>
              <w:fldChar w:fldCharType="separate"/>
            </w:r>
            <w:r>
              <w:rPr>
                <w:noProof/>
                <w:webHidden/>
              </w:rPr>
              <w:t>27</w:t>
            </w:r>
            <w:r>
              <w:rPr>
                <w:noProof/>
                <w:webHidden/>
              </w:rPr>
              <w:fldChar w:fldCharType="end"/>
            </w:r>
          </w:hyperlink>
        </w:p>
        <w:p w14:paraId="6BC21855" w14:textId="189D108F"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5" w:history="1">
            <w:r w:rsidRPr="003110C0">
              <w:rPr>
                <w:rStyle w:val="Hyperlink"/>
                <w:b/>
                <w:bCs/>
                <w:noProof/>
              </w:rPr>
              <w:t>13. Attendance legal intervention</w:t>
            </w:r>
            <w:r>
              <w:rPr>
                <w:noProof/>
                <w:webHidden/>
              </w:rPr>
              <w:tab/>
            </w:r>
            <w:r>
              <w:rPr>
                <w:noProof/>
                <w:webHidden/>
              </w:rPr>
              <w:fldChar w:fldCharType="begin"/>
            </w:r>
            <w:r>
              <w:rPr>
                <w:noProof/>
                <w:webHidden/>
              </w:rPr>
              <w:instrText xml:space="preserve"> PAGEREF _Toc207287495 \h </w:instrText>
            </w:r>
            <w:r>
              <w:rPr>
                <w:noProof/>
                <w:webHidden/>
              </w:rPr>
            </w:r>
            <w:r>
              <w:rPr>
                <w:noProof/>
                <w:webHidden/>
              </w:rPr>
              <w:fldChar w:fldCharType="separate"/>
            </w:r>
            <w:r>
              <w:rPr>
                <w:noProof/>
                <w:webHidden/>
              </w:rPr>
              <w:t>28</w:t>
            </w:r>
            <w:r>
              <w:rPr>
                <w:noProof/>
                <w:webHidden/>
              </w:rPr>
              <w:fldChar w:fldCharType="end"/>
            </w:r>
          </w:hyperlink>
        </w:p>
        <w:p w14:paraId="102C5A69" w14:textId="3F45B76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6" w:history="1">
            <w:r w:rsidRPr="003110C0">
              <w:rPr>
                <w:rStyle w:val="Hyperlink"/>
                <w:noProof/>
              </w:rPr>
              <w:t>Educational neglect</w:t>
            </w:r>
            <w:r>
              <w:rPr>
                <w:noProof/>
                <w:webHidden/>
              </w:rPr>
              <w:tab/>
            </w:r>
            <w:r>
              <w:rPr>
                <w:noProof/>
                <w:webHidden/>
              </w:rPr>
              <w:fldChar w:fldCharType="begin"/>
            </w:r>
            <w:r>
              <w:rPr>
                <w:noProof/>
                <w:webHidden/>
              </w:rPr>
              <w:instrText xml:space="preserve"> PAGEREF _Toc207287496 \h </w:instrText>
            </w:r>
            <w:r>
              <w:rPr>
                <w:noProof/>
                <w:webHidden/>
              </w:rPr>
            </w:r>
            <w:r>
              <w:rPr>
                <w:noProof/>
                <w:webHidden/>
              </w:rPr>
              <w:fldChar w:fldCharType="separate"/>
            </w:r>
            <w:r>
              <w:rPr>
                <w:noProof/>
                <w:webHidden/>
              </w:rPr>
              <w:t>29</w:t>
            </w:r>
            <w:r>
              <w:rPr>
                <w:noProof/>
                <w:webHidden/>
              </w:rPr>
              <w:fldChar w:fldCharType="end"/>
            </w:r>
          </w:hyperlink>
        </w:p>
        <w:p w14:paraId="1095266B" w14:textId="2B4E95DD"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7" w:history="1">
            <w:r w:rsidRPr="003110C0">
              <w:rPr>
                <w:rStyle w:val="Hyperlink"/>
                <w:noProof/>
              </w:rPr>
              <w:t>Education threshold for ‘serious impairment of development’ of the child:</w:t>
            </w:r>
            <w:r>
              <w:rPr>
                <w:noProof/>
                <w:webHidden/>
              </w:rPr>
              <w:tab/>
            </w:r>
            <w:r>
              <w:rPr>
                <w:noProof/>
                <w:webHidden/>
              </w:rPr>
              <w:fldChar w:fldCharType="begin"/>
            </w:r>
            <w:r>
              <w:rPr>
                <w:noProof/>
                <w:webHidden/>
              </w:rPr>
              <w:instrText xml:space="preserve"> PAGEREF _Toc207287497 \h </w:instrText>
            </w:r>
            <w:r>
              <w:rPr>
                <w:noProof/>
                <w:webHidden/>
              </w:rPr>
            </w:r>
            <w:r>
              <w:rPr>
                <w:noProof/>
                <w:webHidden/>
              </w:rPr>
              <w:fldChar w:fldCharType="separate"/>
            </w:r>
            <w:r>
              <w:rPr>
                <w:noProof/>
                <w:webHidden/>
              </w:rPr>
              <w:t>30</w:t>
            </w:r>
            <w:r>
              <w:rPr>
                <w:noProof/>
                <w:webHidden/>
              </w:rPr>
              <w:fldChar w:fldCharType="end"/>
            </w:r>
          </w:hyperlink>
        </w:p>
        <w:p w14:paraId="44EF9A28" w14:textId="7C573D28"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8" w:history="1">
            <w:r w:rsidRPr="003110C0">
              <w:rPr>
                <w:rStyle w:val="Hyperlink"/>
                <w:b/>
                <w:bCs/>
                <w:noProof/>
              </w:rPr>
              <w:t>14. The National framework for penalty notices</w:t>
            </w:r>
            <w:r>
              <w:rPr>
                <w:noProof/>
                <w:webHidden/>
              </w:rPr>
              <w:tab/>
            </w:r>
            <w:r>
              <w:rPr>
                <w:noProof/>
                <w:webHidden/>
              </w:rPr>
              <w:fldChar w:fldCharType="begin"/>
            </w:r>
            <w:r>
              <w:rPr>
                <w:noProof/>
                <w:webHidden/>
              </w:rPr>
              <w:instrText xml:space="preserve"> PAGEREF _Toc207287498 \h </w:instrText>
            </w:r>
            <w:r>
              <w:rPr>
                <w:noProof/>
                <w:webHidden/>
              </w:rPr>
            </w:r>
            <w:r>
              <w:rPr>
                <w:noProof/>
                <w:webHidden/>
              </w:rPr>
              <w:fldChar w:fldCharType="separate"/>
            </w:r>
            <w:r>
              <w:rPr>
                <w:noProof/>
                <w:webHidden/>
              </w:rPr>
              <w:t>30</w:t>
            </w:r>
            <w:r>
              <w:rPr>
                <w:noProof/>
                <w:webHidden/>
              </w:rPr>
              <w:fldChar w:fldCharType="end"/>
            </w:r>
          </w:hyperlink>
        </w:p>
        <w:p w14:paraId="36F9CEB8" w14:textId="4E5C73C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499" w:history="1">
            <w:r w:rsidRPr="003110C0">
              <w:rPr>
                <w:rStyle w:val="Hyperlink"/>
                <w:noProof/>
              </w:rPr>
              <w:t>What is a penalty notice?</w:t>
            </w:r>
            <w:r>
              <w:rPr>
                <w:noProof/>
                <w:webHidden/>
              </w:rPr>
              <w:tab/>
            </w:r>
            <w:r>
              <w:rPr>
                <w:noProof/>
                <w:webHidden/>
              </w:rPr>
              <w:fldChar w:fldCharType="begin"/>
            </w:r>
            <w:r>
              <w:rPr>
                <w:noProof/>
                <w:webHidden/>
              </w:rPr>
              <w:instrText xml:space="preserve"> PAGEREF _Toc207287499 \h </w:instrText>
            </w:r>
            <w:r>
              <w:rPr>
                <w:noProof/>
                <w:webHidden/>
              </w:rPr>
            </w:r>
            <w:r>
              <w:rPr>
                <w:noProof/>
                <w:webHidden/>
              </w:rPr>
              <w:fldChar w:fldCharType="separate"/>
            </w:r>
            <w:r>
              <w:rPr>
                <w:noProof/>
                <w:webHidden/>
              </w:rPr>
              <w:t>30</w:t>
            </w:r>
            <w:r>
              <w:rPr>
                <w:noProof/>
                <w:webHidden/>
              </w:rPr>
              <w:fldChar w:fldCharType="end"/>
            </w:r>
          </w:hyperlink>
        </w:p>
        <w:p w14:paraId="287C28AF" w14:textId="0EB2E08B"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0" w:history="1">
            <w:r w:rsidRPr="003110C0">
              <w:rPr>
                <w:rStyle w:val="Hyperlink"/>
                <w:noProof/>
              </w:rPr>
              <w:t>How penalty notices are issued</w:t>
            </w:r>
            <w:r>
              <w:rPr>
                <w:noProof/>
                <w:webHidden/>
              </w:rPr>
              <w:tab/>
            </w:r>
            <w:r>
              <w:rPr>
                <w:noProof/>
                <w:webHidden/>
              </w:rPr>
              <w:fldChar w:fldCharType="begin"/>
            </w:r>
            <w:r>
              <w:rPr>
                <w:noProof/>
                <w:webHidden/>
              </w:rPr>
              <w:instrText xml:space="preserve"> PAGEREF _Toc207287500 \h </w:instrText>
            </w:r>
            <w:r>
              <w:rPr>
                <w:noProof/>
                <w:webHidden/>
              </w:rPr>
            </w:r>
            <w:r>
              <w:rPr>
                <w:noProof/>
                <w:webHidden/>
              </w:rPr>
              <w:fldChar w:fldCharType="separate"/>
            </w:r>
            <w:r>
              <w:rPr>
                <w:noProof/>
                <w:webHidden/>
              </w:rPr>
              <w:t>30</w:t>
            </w:r>
            <w:r>
              <w:rPr>
                <w:noProof/>
                <w:webHidden/>
              </w:rPr>
              <w:fldChar w:fldCharType="end"/>
            </w:r>
          </w:hyperlink>
        </w:p>
        <w:p w14:paraId="3E31921F" w14:textId="2DA8C5B0"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1" w:history="1">
            <w:r w:rsidRPr="003110C0">
              <w:rPr>
                <w:rStyle w:val="Hyperlink"/>
                <w:noProof/>
              </w:rPr>
              <w:t>What is the national threshold to issue a penalty notice?</w:t>
            </w:r>
            <w:r>
              <w:rPr>
                <w:noProof/>
                <w:webHidden/>
              </w:rPr>
              <w:tab/>
            </w:r>
            <w:r>
              <w:rPr>
                <w:noProof/>
                <w:webHidden/>
              </w:rPr>
              <w:fldChar w:fldCharType="begin"/>
            </w:r>
            <w:r>
              <w:rPr>
                <w:noProof/>
                <w:webHidden/>
              </w:rPr>
              <w:instrText xml:space="preserve"> PAGEREF _Toc207287501 \h </w:instrText>
            </w:r>
            <w:r>
              <w:rPr>
                <w:noProof/>
                <w:webHidden/>
              </w:rPr>
            </w:r>
            <w:r>
              <w:rPr>
                <w:noProof/>
                <w:webHidden/>
              </w:rPr>
              <w:fldChar w:fldCharType="separate"/>
            </w:r>
            <w:r>
              <w:rPr>
                <w:noProof/>
                <w:webHidden/>
              </w:rPr>
              <w:t>31</w:t>
            </w:r>
            <w:r>
              <w:rPr>
                <w:noProof/>
                <w:webHidden/>
              </w:rPr>
              <w:fldChar w:fldCharType="end"/>
            </w:r>
          </w:hyperlink>
        </w:p>
        <w:p w14:paraId="0EBF9338" w14:textId="3461B92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2" w:history="1">
            <w:r w:rsidRPr="003110C0">
              <w:rPr>
                <w:rStyle w:val="Hyperlink"/>
                <w:noProof/>
              </w:rPr>
              <w:t>Notices to improve</w:t>
            </w:r>
            <w:r>
              <w:rPr>
                <w:noProof/>
                <w:webHidden/>
              </w:rPr>
              <w:tab/>
            </w:r>
            <w:r>
              <w:rPr>
                <w:noProof/>
                <w:webHidden/>
              </w:rPr>
              <w:fldChar w:fldCharType="begin"/>
            </w:r>
            <w:r>
              <w:rPr>
                <w:noProof/>
                <w:webHidden/>
              </w:rPr>
              <w:instrText xml:space="preserve"> PAGEREF _Toc207287502 \h </w:instrText>
            </w:r>
            <w:r>
              <w:rPr>
                <w:noProof/>
                <w:webHidden/>
              </w:rPr>
            </w:r>
            <w:r>
              <w:rPr>
                <w:noProof/>
                <w:webHidden/>
              </w:rPr>
              <w:fldChar w:fldCharType="separate"/>
            </w:r>
            <w:r>
              <w:rPr>
                <w:noProof/>
                <w:webHidden/>
              </w:rPr>
              <w:t>31</w:t>
            </w:r>
            <w:r>
              <w:rPr>
                <w:noProof/>
                <w:webHidden/>
              </w:rPr>
              <w:fldChar w:fldCharType="end"/>
            </w:r>
          </w:hyperlink>
        </w:p>
        <w:p w14:paraId="667F8AA8" w14:textId="2A199931"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3" w:history="1">
            <w:r w:rsidRPr="003110C0">
              <w:rPr>
                <w:rStyle w:val="Hyperlink"/>
                <w:b/>
                <w:bCs/>
                <w:noProof/>
              </w:rPr>
              <w:t>15. Monitoring and Analysing Attendance and Punctuality</w:t>
            </w:r>
            <w:r>
              <w:rPr>
                <w:noProof/>
                <w:webHidden/>
              </w:rPr>
              <w:tab/>
            </w:r>
            <w:r>
              <w:rPr>
                <w:noProof/>
                <w:webHidden/>
              </w:rPr>
              <w:fldChar w:fldCharType="begin"/>
            </w:r>
            <w:r>
              <w:rPr>
                <w:noProof/>
                <w:webHidden/>
              </w:rPr>
              <w:instrText xml:space="preserve"> PAGEREF _Toc207287503 \h </w:instrText>
            </w:r>
            <w:r>
              <w:rPr>
                <w:noProof/>
                <w:webHidden/>
              </w:rPr>
            </w:r>
            <w:r>
              <w:rPr>
                <w:noProof/>
                <w:webHidden/>
              </w:rPr>
              <w:fldChar w:fldCharType="separate"/>
            </w:r>
            <w:r>
              <w:rPr>
                <w:noProof/>
                <w:webHidden/>
              </w:rPr>
              <w:t>31</w:t>
            </w:r>
            <w:r>
              <w:rPr>
                <w:noProof/>
                <w:webHidden/>
              </w:rPr>
              <w:fldChar w:fldCharType="end"/>
            </w:r>
          </w:hyperlink>
        </w:p>
        <w:p w14:paraId="45F73B87" w14:textId="0BB8544A"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4" w:history="1">
            <w:r w:rsidRPr="003110C0">
              <w:rPr>
                <w:rStyle w:val="Hyperlink"/>
                <w:b/>
                <w:bCs/>
                <w:noProof/>
              </w:rPr>
              <w:t>16. Summary</w:t>
            </w:r>
            <w:r>
              <w:rPr>
                <w:noProof/>
                <w:webHidden/>
              </w:rPr>
              <w:tab/>
            </w:r>
            <w:r>
              <w:rPr>
                <w:noProof/>
                <w:webHidden/>
              </w:rPr>
              <w:fldChar w:fldCharType="begin"/>
            </w:r>
            <w:r>
              <w:rPr>
                <w:noProof/>
                <w:webHidden/>
              </w:rPr>
              <w:instrText xml:space="preserve"> PAGEREF _Toc207287504 \h </w:instrText>
            </w:r>
            <w:r>
              <w:rPr>
                <w:noProof/>
                <w:webHidden/>
              </w:rPr>
            </w:r>
            <w:r>
              <w:rPr>
                <w:noProof/>
                <w:webHidden/>
              </w:rPr>
              <w:fldChar w:fldCharType="separate"/>
            </w:r>
            <w:r>
              <w:rPr>
                <w:noProof/>
                <w:webHidden/>
              </w:rPr>
              <w:t>32</w:t>
            </w:r>
            <w:r>
              <w:rPr>
                <w:noProof/>
                <w:webHidden/>
              </w:rPr>
              <w:fldChar w:fldCharType="end"/>
            </w:r>
          </w:hyperlink>
        </w:p>
        <w:p w14:paraId="38B3847B" w14:textId="6F98BB2E" w:rsidR="00B71651" w:rsidRDefault="00B71651">
          <w:pPr>
            <w:pStyle w:val="TOC2"/>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5" w:history="1">
            <w:r w:rsidRPr="003110C0">
              <w:rPr>
                <w:rStyle w:val="Hyperlink"/>
                <w:rFonts w:eastAsiaTheme="minorHAnsi"/>
                <w:b/>
                <w:bCs/>
                <w:noProof/>
                <w:lang w:eastAsia="en-US"/>
              </w:rPr>
              <w:t>Appendix A Useful Legislation and Guidance</w:t>
            </w:r>
            <w:r>
              <w:rPr>
                <w:noProof/>
                <w:webHidden/>
              </w:rPr>
              <w:tab/>
            </w:r>
            <w:r>
              <w:rPr>
                <w:noProof/>
                <w:webHidden/>
              </w:rPr>
              <w:fldChar w:fldCharType="begin"/>
            </w:r>
            <w:r>
              <w:rPr>
                <w:noProof/>
                <w:webHidden/>
              </w:rPr>
              <w:instrText xml:space="preserve"> PAGEREF _Toc207287505 \h </w:instrText>
            </w:r>
            <w:r>
              <w:rPr>
                <w:noProof/>
                <w:webHidden/>
              </w:rPr>
            </w:r>
            <w:r>
              <w:rPr>
                <w:noProof/>
                <w:webHidden/>
              </w:rPr>
              <w:fldChar w:fldCharType="separate"/>
            </w:r>
            <w:r>
              <w:rPr>
                <w:noProof/>
                <w:webHidden/>
              </w:rPr>
              <w:t>33</w:t>
            </w:r>
            <w:r>
              <w:rPr>
                <w:noProof/>
                <w:webHidden/>
              </w:rPr>
              <w:fldChar w:fldCharType="end"/>
            </w:r>
          </w:hyperlink>
        </w:p>
        <w:p w14:paraId="59EE45BD" w14:textId="479833A8"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6" w:history="1">
            <w:r w:rsidRPr="003110C0">
              <w:rPr>
                <w:rStyle w:val="Hyperlink"/>
                <w:rFonts w:eastAsiaTheme="minorHAnsi"/>
                <w:noProof/>
                <w:lang w:eastAsia="en-US"/>
              </w:rPr>
              <w:t>Legislation</w:t>
            </w:r>
            <w:r>
              <w:rPr>
                <w:noProof/>
                <w:webHidden/>
              </w:rPr>
              <w:tab/>
            </w:r>
            <w:r>
              <w:rPr>
                <w:noProof/>
                <w:webHidden/>
              </w:rPr>
              <w:fldChar w:fldCharType="begin"/>
            </w:r>
            <w:r>
              <w:rPr>
                <w:noProof/>
                <w:webHidden/>
              </w:rPr>
              <w:instrText xml:space="preserve"> PAGEREF _Toc207287506 \h </w:instrText>
            </w:r>
            <w:r>
              <w:rPr>
                <w:noProof/>
                <w:webHidden/>
              </w:rPr>
            </w:r>
            <w:r>
              <w:rPr>
                <w:noProof/>
                <w:webHidden/>
              </w:rPr>
              <w:fldChar w:fldCharType="separate"/>
            </w:r>
            <w:r>
              <w:rPr>
                <w:noProof/>
                <w:webHidden/>
              </w:rPr>
              <w:t>33</w:t>
            </w:r>
            <w:r>
              <w:rPr>
                <w:noProof/>
                <w:webHidden/>
              </w:rPr>
              <w:fldChar w:fldCharType="end"/>
            </w:r>
          </w:hyperlink>
        </w:p>
        <w:p w14:paraId="24F64272" w14:textId="3DE4175E" w:rsidR="00B71651" w:rsidRDefault="00B71651">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207287507" w:history="1">
            <w:r w:rsidRPr="003110C0">
              <w:rPr>
                <w:rStyle w:val="Hyperlink"/>
                <w:rFonts w:eastAsiaTheme="minorHAnsi"/>
                <w:noProof/>
                <w:lang w:eastAsia="en-US"/>
              </w:rPr>
              <w:t>Guidance</w:t>
            </w:r>
            <w:r>
              <w:rPr>
                <w:noProof/>
                <w:webHidden/>
              </w:rPr>
              <w:tab/>
            </w:r>
            <w:r>
              <w:rPr>
                <w:noProof/>
                <w:webHidden/>
              </w:rPr>
              <w:fldChar w:fldCharType="begin"/>
            </w:r>
            <w:r>
              <w:rPr>
                <w:noProof/>
                <w:webHidden/>
              </w:rPr>
              <w:instrText xml:space="preserve"> PAGEREF _Toc207287507 \h </w:instrText>
            </w:r>
            <w:r>
              <w:rPr>
                <w:noProof/>
                <w:webHidden/>
              </w:rPr>
            </w:r>
            <w:r>
              <w:rPr>
                <w:noProof/>
                <w:webHidden/>
              </w:rPr>
              <w:fldChar w:fldCharType="separate"/>
            </w:r>
            <w:r>
              <w:rPr>
                <w:noProof/>
                <w:webHidden/>
              </w:rPr>
              <w:t>33</w:t>
            </w:r>
            <w:r>
              <w:rPr>
                <w:noProof/>
                <w:webHidden/>
              </w:rPr>
              <w:fldChar w:fldCharType="end"/>
            </w:r>
          </w:hyperlink>
        </w:p>
        <w:p w14:paraId="0F0CBB84" w14:textId="165FE0A4" w:rsidR="001355CA" w:rsidRDefault="001355CA">
          <w:r>
            <w:rPr>
              <w:b/>
              <w:bCs/>
            </w:rPr>
            <w:fldChar w:fldCharType="end"/>
          </w:r>
        </w:p>
      </w:sdtContent>
    </w:sdt>
    <w:p w14:paraId="77D5835C" w14:textId="014AE000" w:rsidR="00B94FD8" w:rsidRPr="00B94FD8" w:rsidRDefault="00167163" w:rsidP="00A66453">
      <w:pPr>
        <w:pStyle w:val="Heading2"/>
        <w:jc w:val="both"/>
        <w:rPr>
          <w:b/>
          <w:bCs/>
          <w:sz w:val="36"/>
          <w:szCs w:val="36"/>
        </w:rPr>
      </w:pPr>
      <w:bookmarkStart w:id="0" w:name="_Toc207287443"/>
      <w:r>
        <w:rPr>
          <w:b/>
          <w:bCs/>
          <w:sz w:val="36"/>
          <w:szCs w:val="36"/>
        </w:rPr>
        <w:lastRenderedPageBreak/>
        <w:t xml:space="preserve">John Taylor </w:t>
      </w:r>
      <w:r w:rsidR="00C27AB8">
        <w:rPr>
          <w:b/>
          <w:bCs/>
          <w:sz w:val="36"/>
          <w:szCs w:val="36"/>
        </w:rPr>
        <w:t>Mission Statement</w:t>
      </w:r>
      <w:bookmarkEnd w:id="0"/>
      <w:r w:rsidR="009131E9">
        <w:rPr>
          <w:b/>
          <w:bCs/>
          <w:sz w:val="36"/>
          <w:szCs w:val="36"/>
        </w:rPr>
        <w:t xml:space="preserve"> </w:t>
      </w:r>
    </w:p>
    <w:p w14:paraId="48204B65" w14:textId="77777777" w:rsidR="00BA7702" w:rsidRDefault="00BA7702" w:rsidP="00A66453">
      <w:pPr>
        <w:spacing w:after="0" w:line="266" w:lineRule="auto"/>
        <w:ind w:left="11" w:hanging="11"/>
        <w:contextualSpacing/>
        <w:jc w:val="both"/>
        <w:rPr>
          <w:sz w:val="20"/>
          <w:szCs w:val="20"/>
        </w:rPr>
      </w:pPr>
    </w:p>
    <w:p w14:paraId="4C500A9F" w14:textId="79C6510D" w:rsidR="00397441" w:rsidRDefault="00397441" w:rsidP="00A66453">
      <w:pPr>
        <w:spacing w:after="0" w:line="266" w:lineRule="auto"/>
        <w:ind w:left="11" w:hanging="11"/>
        <w:contextualSpacing/>
        <w:jc w:val="both"/>
        <w:rPr>
          <w:sz w:val="20"/>
          <w:szCs w:val="20"/>
        </w:rPr>
      </w:pPr>
      <w:r>
        <w:rPr>
          <w:sz w:val="20"/>
          <w:szCs w:val="20"/>
        </w:rPr>
        <w:t>“We believe in the power of education to improve lives – and the world”</w:t>
      </w:r>
    </w:p>
    <w:p w14:paraId="5FA10CA9" w14:textId="77777777" w:rsidR="00397441" w:rsidRDefault="00397441" w:rsidP="00A66453">
      <w:pPr>
        <w:spacing w:after="0" w:line="266" w:lineRule="auto"/>
        <w:ind w:left="11" w:hanging="11"/>
        <w:contextualSpacing/>
        <w:jc w:val="both"/>
        <w:rPr>
          <w:sz w:val="20"/>
          <w:szCs w:val="20"/>
        </w:rPr>
      </w:pPr>
    </w:p>
    <w:p w14:paraId="3C70E548" w14:textId="35CE3654" w:rsidR="00EF1A1F" w:rsidRDefault="00EF1A1F" w:rsidP="00A66453">
      <w:pPr>
        <w:spacing w:after="0" w:line="266" w:lineRule="auto"/>
        <w:ind w:left="11" w:hanging="11"/>
        <w:contextualSpacing/>
        <w:jc w:val="both"/>
        <w:rPr>
          <w:sz w:val="20"/>
          <w:szCs w:val="20"/>
        </w:rPr>
      </w:pPr>
      <w:r w:rsidRPr="00EF1A1F">
        <w:rPr>
          <w:sz w:val="20"/>
          <w:szCs w:val="20"/>
        </w:rPr>
        <w:t xml:space="preserve">This statement is at the heart of the John Taylor story. We are driven to ensure that our communities can realise their true potential through learning. This is our mission. To that end, we provide the experiences, resources, </w:t>
      </w:r>
      <w:r w:rsidR="00FD1B38" w:rsidRPr="00EF1A1F">
        <w:rPr>
          <w:sz w:val="20"/>
          <w:szCs w:val="20"/>
        </w:rPr>
        <w:t>structures,</w:t>
      </w:r>
      <w:r w:rsidRPr="00EF1A1F">
        <w:rPr>
          <w:sz w:val="20"/>
          <w:szCs w:val="20"/>
        </w:rPr>
        <w:t xml:space="preserve"> and systems to enable all to engage, all to progress, all to achieve. Through the opportunities that our Multi-Academy Trust offers, we extend our mission beyond the school in which it originated</w:t>
      </w:r>
      <w:r>
        <w:rPr>
          <w:sz w:val="20"/>
          <w:szCs w:val="20"/>
        </w:rPr>
        <w:t>.</w:t>
      </w:r>
    </w:p>
    <w:p w14:paraId="4051A538" w14:textId="77777777" w:rsidR="00EF1A1F" w:rsidRDefault="00EF1A1F" w:rsidP="00A66453">
      <w:pPr>
        <w:spacing w:after="0" w:line="266" w:lineRule="auto"/>
        <w:ind w:left="11" w:hanging="11"/>
        <w:contextualSpacing/>
        <w:jc w:val="both"/>
        <w:rPr>
          <w:sz w:val="20"/>
          <w:szCs w:val="20"/>
        </w:rPr>
      </w:pPr>
    </w:p>
    <w:p w14:paraId="7FCE24CE" w14:textId="718627F4" w:rsidR="00BA7702" w:rsidRPr="00B94FD8" w:rsidRDefault="00034F3B" w:rsidP="00034F3B">
      <w:pPr>
        <w:pStyle w:val="Heading2"/>
        <w:jc w:val="both"/>
        <w:rPr>
          <w:b/>
          <w:bCs/>
          <w:sz w:val="36"/>
          <w:szCs w:val="36"/>
        </w:rPr>
      </w:pPr>
      <w:bookmarkStart w:id="1" w:name="_Toc207287444"/>
      <w:r>
        <w:rPr>
          <w:b/>
          <w:bCs/>
          <w:sz w:val="36"/>
          <w:szCs w:val="36"/>
        </w:rPr>
        <w:t xml:space="preserve">1. </w:t>
      </w:r>
      <w:r w:rsidR="00BA7702">
        <w:rPr>
          <w:b/>
          <w:bCs/>
          <w:sz w:val="36"/>
          <w:szCs w:val="36"/>
        </w:rPr>
        <w:t>Introduction</w:t>
      </w:r>
      <w:bookmarkEnd w:id="1"/>
    </w:p>
    <w:p w14:paraId="7E28DCAA" w14:textId="1630BF63" w:rsidR="006C3AB1" w:rsidRDefault="006C3AB1" w:rsidP="00A66453">
      <w:pPr>
        <w:spacing w:after="0" w:line="266" w:lineRule="auto"/>
        <w:ind w:left="11" w:hanging="11"/>
        <w:contextualSpacing/>
        <w:jc w:val="both"/>
        <w:rPr>
          <w:sz w:val="20"/>
          <w:szCs w:val="20"/>
        </w:rPr>
      </w:pPr>
      <w:r w:rsidRPr="00E63A0A">
        <w:rPr>
          <w:sz w:val="20"/>
          <w:szCs w:val="20"/>
        </w:rPr>
        <w:t xml:space="preserve">JTMAT considers excellent school attendance as paramount to pupils achieving their full potential and therefore, enhancing lifelong outcomes.  It is central not only, to academic attainment but in developing </w:t>
      </w:r>
      <w:r w:rsidR="00A93A96">
        <w:rPr>
          <w:sz w:val="20"/>
          <w:szCs w:val="20"/>
        </w:rPr>
        <w:t xml:space="preserve">children </w:t>
      </w:r>
      <w:r w:rsidRPr="00E63A0A">
        <w:rPr>
          <w:sz w:val="20"/>
          <w:szCs w:val="20"/>
        </w:rPr>
        <w:t xml:space="preserve">socially, morally, ethically and in enhancing well-being. It is with this in mind, that we set expectations of excellent attendance for all our pupils. </w:t>
      </w:r>
    </w:p>
    <w:p w14:paraId="00A660B8" w14:textId="77777777" w:rsidR="006C3AB1" w:rsidRPr="00E63A0A" w:rsidRDefault="006C3AB1" w:rsidP="00A66453">
      <w:pPr>
        <w:spacing w:after="0" w:line="266" w:lineRule="auto"/>
        <w:ind w:left="11" w:hanging="11"/>
        <w:contextualSpacing/>
        <w:jc w:val="both"/>
        <w:rPr>
          <w:sz w:val="20"/>
          <w:szCs w:val="20"/>
        </w:rPr>
      </w:pPr>
    </w:p>
    <w:p w14:paraId="09D9292C" w14:textId="77777777" w:rsidR="006C3AB1" w:rsidRPr="00E63A0A" w:rsidRDefault="006C3AB1" w:rsidP="00A66453">
      <w:pPr>
        <w:spacing w:after="0" w:line="266" w:lineRule="auto"/>
        <w:ind w:left="11" w:hanging="11"/>
        <w:contextualSpacing/>
        <w:jc w:val="both"/>
        <w:rPr>
          <w:sz w:val="20"/>
          <w:szCs w:val="20"/>
        </w:rPr>
      </w:pPr>
      <w:r w:rsidRPr="00E63A0A">
        <w:rPr>
          <w:sz w:val="20"/>
          <w:szCs w:val="20"/>
        </w:rPr>
        <w:t>Evidence shows pupils with excellent school attendance are more likely to reach higher standards of achievement and be at less risk of exposure to crime and other safeguarding risks.</w:t>
      </w:r>
    </w:p>
    <w:p w14:paraId="6B0D248C" w14:textId="77777777" w:rsidR="006C3AB1" w:rsidRPr="00E63A0A" w:rsidRDefault="006C3AB1" w:rsidP="00A66453">
      <w:pPr>
        <w:spacing w:after="0" w:line="266" w:lineRule="auto"/>
        <w:ind w:left="11" w:hanging="11"/>
        <w:contextualSpacing/>
        <w:jc w:val="both"/>
        <w:rPr>
          <w:sz w:val="20"/>
          <w:szCs w:val="20"/>
        </w:rPr>
      </w:pPr>
    </w:p>
    <w:p w14:paraId="723FF09A" w14:textId="1A74AE08" w:rsidR="006C3AB1" w:rsidRPr="00E63A0A" w:rsidRDefault="006C3AB1" w:rsidP="00A66453">
      <w:pPr>
        <w:jc w:val="both"/>
        <w:rPr>
          <w:rFonts w:cstheme="minorHAnsi"/>
          <w:color w:val="auto"/>
          <w:sz w:val="20"/>
          <w:szCs w:val="20"/>
        </w:rPr>
      </w:pPr>
      <w:r w:rsidRPr="00E63A0A">
        <w:rPr>
          <w:color w:val="auto"/>
          <w:sz w:val="20"/>
          <w:szCs w:val="20"/>
        </w:rPr>
        <w:t xml:space="preserve">Excellent attendance is a learned behaviour. Therefore, </w:t>
      </w:r>
      <w:r w:rsidRPr="00E63A0A">
        <w:rPr>
          <w:rFonts w:cstheme="minorHAnsi"/>
          <w:color w:val="auto"/>
          <w:sz w:val="20"/>
          <w:szCs w:val="20"/>
        </w:rPr>
        <w:t xml:space="preserve">we place equal importance on high attendance and excellent punctuality </w:t>
      </w:r>
      <w:r w:rsidR="00983059">
        <w:rPr>
          <w:rFonts w:cstheme="minorHAnsi"/>
          <w:color w:val="auto"/>
          <w:sz w:val="20"/>
          <w:szCs w:val="20"/>
        </w:rPr>
        <w:t xml:space="preserve">on </w:t>
      </w:r>
      <w:r w:rsidRPr="00E63A0A">
        <w:rPr>
          <w:rFonts w:cstheme="minorHAnsi"/>
          <w:color w:val="auto"/>
          <w:sz w:val="20"/>
          <w:szCs w:val="20"/>
        </w:rPr>
        <w:t>all our pupils, including those who are not of statutory school age</w:t>
      </w:r>
      <w:r w:rsidR="00D61831">
        <w:rPr>
          <w:rFonts w:cstheme="minorHAnsi"/>
          <w:color w:val="auto"/>
          <w:sz w:val="20"/>
          <w:szCs w:val="20"/>
        </w:rPr>
        <w:t xml:space="preserve">.  </w:t>
      </w:r>
      <w:r w:rsidRPr="00E63A0A">
        <w:rPr>
          <w:rFonts w:cstheme="minorHAnsi"/>
          <w:color w:val="auto"/>
          <w:sz w:val="20"/>
          <w:szCs w:val="20"/>
        </w:rPr>
        <w:t xml:space="preserve">  </w:t>
      </w:r>
    </w:p>
    <w:p w14:paraId="19FE2F2C" w14:textId="77777777" w:rsidR="006C3AB1" w:rsidRPr="00E63A0A" w:rsidRDefault="006C3AB1" w:rsidP="00A66453">
      <w:pPr>
        <w:jc w:val="both"/>
        <w:rPr>
          <w:color w:val="auto"/>
          <w:sz w:val="20"/>
          <w:szCs w:val="20"/>
          <w:lang w:val="en-US"/>
        </w:rPr>
      </w:pPr>
      <w:r w:rsidRPr="00E63A0A">
        <w:rPr>
          <w:rFonts w:cstheme="minorHAnsi"/>
          <w:color w:val="auto"/>
          <w:sz w:val="20"/>
          <w:szCs w:val="20"/>
        </w:rPr>
        <w:t xml:space="preserve">We believe that excellent attendance and punctuality in the early years of school develops and establishes attitudes towards school attendance which impacts on future school attendance and ultimately </w:t>
      </w:r>
      <w:r w:rsidRPr="00E63A0A">
        <w:rPr>
          <w:color w:val="auto"/>
          <w:sz w:val="20"/>
          <w:szCs w:val="20"/>
          <w:lang w:val="en-US"/>
        </w:rPr>
        <w:t>academic success and social and emotional well-being.  Similarly, excellent attendance and punctuality post 16 establishes and develops attitudes</w:t>
      </w:r>
      <w:r>
        <w:rPr>
          <w:color w:val="auto"/>
          <w:sz w:val="20"/>
          <w:szCs w:val="20"/>
          <w:lang w:val="en-US"/>
        </w:rPr>
        <w:t xml:space="preserve"> </w:t>
      </w:r>
      <w:r w:rsidRPr="00E63A0A">
        <w:rPr>
          <w:color w:val="auto"/>
          <w:sz w:val="20"/>
          <w:szCs w:val="20"/>
          <w:lang w:val="en-US"/>
        </w:rPr>
        <w:t xml:space="preserve">towards attendance in the workplace and thus lifelong achievements. </w:t>
      </w:r>
    </w:p>
    <w:p w14:paraId="47645BC3" w14:textId="77777777" w:rsidR="006C3AB1" w:rsidRDefault="006C3AB1" w:rsidP="00A66453">
      <w:pPr>
        <w:jc w:val="both"/>
        <w:rPr>
          <w:rFonts w:eastAsia="Times New Roman" w:cs="Arial"/>
          <w:color w:val="auto"/>
          <w:sz w:val="20"/>
          <w:szCs w:val="20"/>
          <w:lang w:eastAsia="en-GB"/>
        </w:rPr>
      </w:pPr>
      <w:r w:rsidRPr="00E63A0A">
        <w:rPr>
          <w:color w:val="auto"/>
          <w:sz w:val="20"/>
          <w:szCs w:val="20"/>
          <w:lang w:val="en-US"/>
        </w:rPr>
        <w:t xml:space="preserve">Therefore, each child enrolled at each of our schools is expected to attend every day, on time so that they can achieve their full potential. We monitor and manage attendance and punctuality across all year groups according to this policy and statutory guidance. </w:t>
      </w:r>
      <w:r w:rsidRPr="00E63A0A">
        <w:rPr>
          <w:rFonts w:eastAsia="Times New Roman" w:cs="Arial"/>
          <w:color w:val="auto"/>
          <w:sz w:val="20"/>
          <w:szCs w:val="20"/>
          <w:lang w:eastAsia="en-GB"/>
        </w:rPr>
        <w:t>It is acknowledged however, that parents of children who are not of statutory school age cannot be subject to legal processes if their child has poor school attendance.</w:t>
      </w:r>
    </w:p>
    <w:p w14:paraId="46492F5E" w14:textId="6636A2A1" w:rsidR="003E61FB" w:rsidRDefault="003E61FB" w:rsidP="00B62727">
      <w:pPr>
        <w:jc w:val="both"/>
        <w:rPr>
          <w:rFonts w:eastAsia="Times New Roman"/>
          <w:sz w:val="20"/>
          <w:szCs w:val="20"/>
        </w:rPr>
      </w:pPr>
      <w:r w:rsidRPr="003E61FB">
        <w:rPr>
          <w:rFonts w:eastAsia="Times New Roman"/>
          <w:sz w:val="20"/>
          <w:szCs w:val="20"/>
        </w:rPr>
        <w:t>The DfE's research consistently emphasises the direct correlation between attendance and academic success. Higher attendance rates lead to improved academic performance, as pupils have more opportunities to engage with classroom materials, participate in discussions, and receive timely feedback from teachers</w:t>
      </w:r>
      <w:r w:rsidR="00B62727">
        <w:rPr>
          <w:rFonts w:eastAsia="Times New Roman"/>
          <w:sz w:val="20"/>
          <w:szCs w:val="20"/>
        </w:rPr>
        <w:t xml:space="preserve"> (February 2024)</w:t>
      </w:r>
      <w:r w:rsidRPr="003E61FB">
        <w:rPr>
          <w:rFonts w:eastAsia="Times New Roman"/>
          <w:sz w:val="20"/>
          <w:szCs w:val="20"/>
        </w:rPr>
        <w:t>.</w:t>
      </w:r>
    </w:p>
    <w:p w14:paraId="6261E021" w14:textId="1A822238" w:rsidR="005A035E" w:rsidRPr="00637704" w:rsidRDefault="005A035E" w:rsidP="005A035E">
      <w:pPr>
        <w:jc w:val="both"/>
        <w:rPr>
          <w:rFonts w:eastAsia="Times New Roman" w:cs="Aptos"/>
          <w:color w:val="auto"/>
          <w:sz w:val="20"/>
          <w:szCs w:val="20"/>
          <w:lang w:eastAsia="en-GB"/>
        </w:rPr>
      </w:pPr>
      <w:r w:rsidRPr="00637704">
        <w:rPr>
          <w:rFonts w:eastAsia="Times New Roman" w:cs="Aptos"/>
          <w:color w:val="auto"/>
          <w:sz w:val="20"/>
          <w:szCs w:val="20"/>
          <w:lang w:eastAsia="en-GB"/>
        </w:rPr>
        <w:t xml:space="preserve">Findings from the Department for Education research report </w:t>
      </w:r>
      <w:r w:rsidR="004457E1" w:rsidRPr="00637704">
        <w:rPr>
          <w:rFonts w:eastAsia="Times New Roman" w:cs="Aptos"/>
          <w:color w:val="auto"/>
          <w:sz w:val="20"/>
          <w:szCs w:val="20"/>
          <w:lang w:eastAsia="en-GB"/>
        </w:rPr>
        <w:t>“</w:t>
      </w:r>
      <w:r w:rsidRPr="00637704">
        <w:rPr>
          <w:rFonts w:eastAsia="Times New Roman" w:cs="Aptos"/>
          <w:color w:val="auto"/>
          <w:sz w:val="20"/>
          <w:szCs w:val="20"/>
          <w:lang w:eastAsia="en-GB"/>
        </w:rPr>
        <w:t xml:space="preserve">The link between attendance and attainment in an assessment year </w:t>
      </w:r>
      <w:r w:rsidR="00A95898" w:rsidRPr="00637704">
        <w:rPr>
          <w:rFonts w:eastAsia="Times New Roman" w:cs="Aptos"/>
          <w:color w:val="auto"/>
          <w:sz w:val="20"/>
          <w:szCs w:val="20"/>
          <w:lang w:eastAsia="en-GB"/>
        </w:rPr>
        <w:t xml:space="preserve">published in </w:t>
      </w:r>
      <w:r w:rsidRPr="00637704">
        <w:rPr>
          <w:rFonts w:eastAsia="Times New Roman" w:cs="Aptos"/>
          <w:color w:val="auto"/>
          <w:sz w:val="20"/>
          <w:szCs w:val="20"/>
          <w:lang w:eastAsia="en-GB"/>
        </w:rPr>
        <w:t>March 2025</w:t>
      </w:r>
      <w:r w:rsidR="004457E1" w:rsidRPr="00637704">
        <w:rPr>
          <w:rFonts w:eastAsia="Times New Roman" w:cs="Aptos"/>
          <w:color w:val="auto"/>
          <w:sz w:val="20"/>
          <w:szCs w:val="20"/>
          <w:lang w:eastAsia="en-GB"/>
        </w:rPr>
        <w:t>”</w:t>
      </w:r>
      <w:r w:rsidRPr="00637704">
        <w:rPr>
          <w:rFonts w:eastAsia="Times New Roman" w:cs="Aptos"/>
          <w:color w:val="auto"/>
          <w:sz w:val="20"/>
          <w:szCs w:val="20"/>
          <w:lang w:eastAsia="en-GB"/>
        </w:rPr>
        <w:t xml:space="preserve"> </w:t>
      </w:r>
      <w:hyperlink r:id="rId10" w:history="1">
        <w:r w:rsidR="0012519F" w:rsidRPr="00637704">
          <w:rPr>
            <w:color w:val="auto"/>
            <w:u w:val="single"/>
          </w:rPr>
          <w:t>The link between attendance and attainment in an assessment year</w:t>
        </w:r>
      </w:hyperlink>
      <w:r w:rsidR="0012519F" w:rsidRPr="00637704">
        <w:rPr>
          <w:color w:val="auto"/>
        </w:rPr>
        <w:t xml:space="preserve"> </w:t>
      </w:r>
      <w:r w:rsidRPr="00637704">
        <w:rPr>
          <w:rFonts w:eastAsia="Times New Roman" w:cs="Aptos"/>
          <w:color w:val="auto"/>
          <w:sz w:val="20"/>
          <w:szCs w:val="20"/>
          <w:lang w:eastAsia="en-GB"/>
        </w:rPr>
        <w:t>highlighted:</w:t>
      </w:r>
    </w:p>
    <w:p w14:paraId="4F68686A" w14:textId="77777777" w:rsidR="008B0C9D" w:rsidRPr="00637704" w:rsidRDefault="005A035E" w:rsidP="00901200">
      <w:pPr>
        <w:pStyle w:val="ListParagraph"/>
        <w:numPr>
          <w:ilvl w:val="0"/>
          <w:numId w:val="40"/>
        </w:numPr>
        <w:jc w:val="both"/>
        <w:rPr>
          <w:rFonts w:eastAsia="Times New Roman" w:cs="Aptos"/>
          <w:color w:val="auto"/>
          <w:sz w:val="20"/>
          <w:szCs w:val="20"/>
          <w:lang w:eastAsia="en-GB"/>
        </w:rPr>
      </w:pPr>
      <w:r w:rsidRPr="00637704">
        <w:rPr>
          <w:rFonts w:eastAsia="Times New Roman" w:cs="Aptos"/>
          <w:color w:val="auto"/>
          <w:sz w:val="20"/>
          <w:szCs w:val="20"/>
          <w:lang w:eastAsia="en-GB"/>
        </w:rPr>
        <w:t xml:space="preserve">At both KS2 and KS4, the higher the 5% attendance band a pupil is in during the assessment year, the more likely they were to achieve a successful outcome in 2022/23. </w:t>
      </w:r>
    </w:p>
    <w:p w14:paraId="128950DB" w14:textId="77777777" w:rsidR="00E9092C" w:rsidRPr="00637704" w:rsidRDefault="005A035E" w:rsidP="008B0C9D">
      <w:pPr>
        <w:pStyle w:val="ListParagraph"/>
        <w:numPr>
          <w:ilvl w:val="0"/>
          <w:numId w:val="34"/>
        </w:numPr>
        <w:jc w:val="both"/>
        <w:rPr>
          <w:rFonts w:eastAsia="Times New Roman" w:cs="Aptos"/>
          <w:color w:val="auto"/>
          <w:sz w:val="20"/>
          <w:szCs w:val="20"/>
          <w:lang w:eastAsia="en-GB"/>
        </w:rPr>
      </w:pPr>
      <w:r w:rsidRPr="00637704">
        <w:rPr>
          <w:rFonts w:eastAsia="Times New Roman" w:cs="Aptos"/>
          <w:color w:val="auto"/>
          <w:sz w:val="20"/>
          <w:szCs w:val="20"/>
          <w:lang w:eastAsia="en-GB"/>
        </w:rPr>
        <w:t xml:space="preserve">At KS2, pupils who attended school nearly every day in Year 6 (with an attendance rate of 95-100%) were 1.3 times more likely to achieve the expected standard in reading, writing and maths compared to pupils who only attended 90-95% of the time. This means missing just 10 days of year 6 reduced the likelihood of reaching the expected standard by around 25%. </w:t>
      </w:r>
    </w:p>
    <w:p w14:paraId="5BEAE0AB" w14:textId="3EC47A01" w:rsidR="008B0C9D" w:rsidRPr="00637704" w:rsidRDefault="005A035E" w:rsidP="008B0C9D">
      <w:pPr>
        <w:pStyle w:val="ListParagraph"/>
        <w:numPr>
          <w:ilvl w:val="0"/>
          <w:numId w:val="34"/>
        </w:numPr>
        <w:jc w:val="both"/>
        <w:rPr>
          <w:rFonts w:eastAsia="Times New Roman" w:cs="Aptos"/>
          <w:color w:val="auto"/>
          <w:sz w:val="20"/>
          <w:szCs w:val="20"/>
          <w:lang w:eastAsia="en-GB"/>
        </w:rPr>
      </w:pPr>
      <w:r w:rsidRPr="00637704">
        <w:rPr>
          <w:rFonts w:eastAsia="Times New Roman" w:cs="Aptos"/>
          <w:color w:val="auto"/>
          <w:sz w:val="20"/>
          <w:szCs w:val="20"/>
          <w:lang w:eastAsia="en-GB"/>
        </w:rPr>
        <w:t xml:space="preserve">Pupils who attended nearly every day were 1.8 times more likely to achieve the standard than persistently absent pupils who only attend 85-90% of the time (relating to 4 -6 weeks more time in school). </w:t>
      </w:r>
    </w:p>
    <w:p w14:paraId="16D32F26" w14:textId="77777777" w:rsidR="00E9092C" w:rsidRPr="00637704" w:rsidRDefault="005A035E" w:rsidP="008B0C9D">
      <w:pPr>
        <w:pStyle w:val="ListParagraph"/>
        <w:numPr>
          <w:ilvl w:val="0"/>
          <w:numId w:val="34"/>
        </w:numPr>
        <w:jc w:val="both"/>
        <w:rPr>
          <w:rFonts w:eastAsia="Times New Roman" w:cs="Aptos"/>
          <w:color w:val="auto"/>
          <w:sz w:val="20"/>
          <w:szCs w:val="20"/>
          <w:lang w:eastAsia="en-GB"/>
        </w:rPr>
      </w:pPr>
      <w:r w:rsidRPr="00637704">
        <w:rPr>
          <w:rFonts w:eastAsia="Times New Roman" w:cs="Aptos"/>
          <w:color w:val="auto"/>
          <w:sz w:val="20"/>
          <w:szCs w:val="20"/>
          <w:lang w:eastAsia="en-GB"/>
        </w:rPr>
        <w:t xml:space="preserve">At KS2, pupils who attend between 50 and 55% of the time are twice as likely to achieve the expected standard than students who are severely absent (attending less than 50% of sessions). </w:t>
      </w:r>
    </w:p>
    <w:p w14:paraId="5FE02DED" w14:textId="0ECE5B8C" w:rsidR="005A035E" w:rsidRPr="00637704" w:rsidRDefault="005A035E" w:rsidP="008B0C9D">
      <w:pPr>
        <w:pStyle w:val="ListParagraph"/>
        <w:numPr>
          <w:ilvl w:val="0"/>
          <w:numId w:val="34"/>
        </w:numPr>
        <w:jc w:val="both"/>
        <w:rPr>
          <w:rFonts w:eastAsia="Times New Roman" w:cs="Aptos"/>
          <w:color w:val="auto"/>
          <w:sz w:val="20"/>
          <w:szCs w:val="20"/>
          <w:lang w:eastAsia="en-GB"/>
        </w:rPr>
      </w:pPr>
      <w:r w:rsidRPr="00637704">
        <w:rPr>
          <w:rFonts w:eastAsia="Times New Roman" w:cs="Aptos"/>
          <w:color w:val="auto"/>
          <w:sz w:val="20"/>
          <w:szCs w:val="20"/>
          <w:lang w:eastAsia="en-GB"/>
        </w:rPr>
        <w:t>A pupil with 60-65% attendance (equating to approximately 4- 6 extra weeks in school) has a four times g</w:t>
      </w:r>
      <w:r w:rsidR="004457E1" w:rsidRPr="00637704">
        <w:rPr>
          <w:rFonts w:eastAsia="Times New Roman" w:cs="Aptos"/>
          <w:color w:val="auto"/>
          <w:sz w:val="20"/>
          <w:szCs w:val="20"/>
          <w:lang w:eastAsia="en-GB"/>
        </w:rPr>
        <w:t>reater chance of successful outcome than those who attend</w:t>
      </w:r>
      <w:r w:rsidR="00444E6D" w:rsidRPr="00637704">
        <w:rPr>
          <w:rFonts w:eastAsia="Times New Roman" w:cs="Aptos"/>
          <w:color w:val="auto"/>
          <w:sz w:val="20"/>
          <w:szCs w:val="20"/>
          <w:lang w:eastAsia="en-GB"/>
        </w:rPr>
        <w:t>.</w:t>
      </w:r>
    </w:p>
    <w:p w14:paraId="61F45549" w14:textId="1F02F01E" w:rsidR="00ED70FD" w:rsidRPr="00637704" w:rsidRDefault="00E9092C" w:rsidP="00A66453">
      <w:pPr>
        <w:shd w:val="clear" w:color="auto" w:fill="FFFFFF"/>
        <w:spacing w:after="100" w:afterAutospacing="1" w:line="276" w:lineRule="auto"/>
        <w:jc w:val="both"/>
        <w:rPr>
          <w:rFonts w:eastAsia="Times New Roman" w:cs="Hind Vadodara"/>
          <w:color w:val="auto"/>
          <w:sz w:val="20"/>
          <w:szCs w:val="20"/>
          <w:lang w:eastAsia="en-GB"/>
        </w:rPr>
      </w:pPr>
      <w:r w:rsidRPr="00637704">
        <w:rPr>
          <w:rFonts w:eastAsia="Times New Roman" w:cs="Hind Vadodara"/>
          <w:color w:val="auto"/>
          <w:sz w:val="20"/>
          <w:szCs w:val="20"/>
          <w:lang w:eastAsia="en-GB"/>
        </w:rPr>
        <w:t>The analysis</w:t>
      </w:r>
      <w:r w:rsidR="00ED70FD" w:rsidRPr="00637704">
        <w:rPr>
          <w:rFonts w:eastAsia="Times New Roman" w:cs="Hind Vadodara"/>
          <w:color w:val="auto"/>
          <w:sz w:val="20"/>
          <w:szCs w:val="20"/>
          <w:lang w:eastAsia="en-GB"/>
        </w:rPr>
        <w:t xml:space="preserve"> shows that as the level of attendance in the year of assessment at the end of Key Stage 2 and Key Stage 4 increase</w:t>
      </w:r>
      <w:r w:rsidR="0014678B" w:rsidRPr="00637704">
        <w:rPr>
          <w:rFonts w:eastAsia="Times New Roman" w:cs="Hind Vadodara"/>
          <w:color w:val="auto"/>
          <w:sz w:val="20"/>
          <w:szCs w:val="20"/>
          <w:lang w:eastAsia="en-GB"/>
        </w:rPr>
        <w:t>s</w:t>
      </w:r>
      <w:r w:rsidR="00ED70FD" w:rsidRPr="00637704">
        <w:rPr>
          <w:rFonts w:eastAsia="Times New Roman" w:cs="Hind Vadodara"/>
          <w:color w:val="auto"/>
          <w:sz w:val="20"/>
          <w:szCs w:val="20"/>
          <w:lang w:eastAsia="en-GB"/>
        </w:rPr>
        <w:t>, the likelihood of achieving key attainment outcomes at the end of Key Stage 2 and Key Stage 4 increases.</w:t>
      </w:r>
    </w:p>
    <w:p w14:paraId="77A1FB49" w14:textId="4E11AC26" w:rsidR="00B36042" w:rsidRPr="00B36042" w:rsidRDefault="00B36042" w:rsidP="00A66453">
      <w:pPr>
        <w:shd w:val="clear" w:color="auto" w:fill="FFFFFF"/>
        <w:spacing w:after="100" w:afterAutospacing="1" w:line="276" w:lineRule="auto"/>
        <w:jc w:val="both"/>
        <w:rPr>
          <w:rFonts w:eastAsia="Times New Roman" w:cs="Hind Vadodara"/>
          <w:color w:val="auto"/>
          <w:sz w:val="20"/>
          <w:szCs w:val="20"/>
          <w:lang w:eastAsia="en-GB"/>
        </w:rPr>
      </w:pPr>
      <w:r>
        <w:rPr>
          <w:rFonts w:eastAsia="Times New Roman" w:cs="Hind Vadodara"/>
          <w:color w:val="auto"/>
          <w:sz w:val="20"/>
          <w:szCs w:val="20"/>
          <w:lang w:eastAsia="en-GB"/>
        </w:rPr>
        <w:t xml:space="preserve">The findings confirm the strong link between absence and attainment.  Schools can offer a broad range of benefits to children including the opportunities to learn and gain vital qualifications.  However, the benefits of school go beyond academic results.  They can also be places of social and emotional development.  If we want to offer every child the best chance in life, it must start with ensuring that they can regularly attend school.  </w:t>
      </w:r>
    </w:p>
    <w:p w14:paraId="041C824D" w14:textId="25D2F016" w:rsidR="00131AB6" w:rsidRPr="00742A05" w:rsidRDefault="00FB2C6F" w:rsidP="00FB2C6F">
      <w:pPr>
        <w:pStyle w:val="Heading2"/>
        <w:jc w:val="both"/>
        <w:rPr>
          <w:b/>
          <w:bCs/>
          <w:sz w:val="36"/>
          <w:szCs w:val="36"/>
        </w:rPr>
      </w:pPr>
      <w:bookmarkStart w:id="2" w:name="_Toc207287445"/>
      <w:r>
        <w:rPr>
          <w:b/>
          <w:bCs/>
          <w:sz w:val="36"/>
          <w:szCs w:val="36"/>
        </w:rPr>
        <w:t>2.</w:t>
      </w:r>
      <w:r w:rsidR="00034F3B">
        <w:rPr>
          <w:b/>
          <w:bCs/>
          <w:sz w:val="36"/>
          <w:szCs w:val="36"/>
        </w:rPr>
        <w:t xml:space="preserve"> </w:t>
      </w:r>
      <w:r w:rsidR="00131AB6" w:rsidRPr="00742A05">
        <w:rPr>
          <w:b/>
          <w:bCs/>
          <w:sz w:val="36"/>
          <w:szCs w:val="36"/>
        </w:rPr>
        <w:t xml:space="preserve">Attendance is everyone’s </w:t>
      </w:r>
      <w:r w:rsidR="00CB1254" w:rsidRPr="00742A05">
        <w:rPr>
          <w:b/>
          <w:bCs/>
          <w:sz w:val="36"/>
          <w:szCs w:val="36"/>
        </w:rPr>
        <w:t>responsibility</w:t>
      </w:r>
      <w:bookmarkEnd w:id="2"/>
    </w:p>
    <w:p w14:paraId="0DDA8754" w14:textId="07F36162" w:rsidR="00315CBC" w:rsidRPr="00E63A0A" w:rsidRDefault="00167919" w:rsidP="00A66453">
      <w:pPr>
        <w:spacing w:after="0" w:line="266" w:lineRule="auto"/>
        <w:ind w:left="0" w:firstLine="0"/>
        <w:jc w:val="both"/>
        <w:rPr>
          <w:color w:val="auto"/>
          <w:sz w:val="20"/>
          <w:szCs w:val="20"/>
        </w:rPr>
      </w:pPr>
      <w:r w:rsidRPr="00E63A0A">
        <w:rPr>
          <w:color w:val="auto"/>
          <w:sz w:val="20"/>
          <w:szCs w:val="20"/>
        </w:rPr>
        <w:t>Securing</w:t>
      </w:r>
      <w:r w:rsidR="00CB3E26" w:rsidRPr="00E63A0A">
        <w:rPr>
          <w:color w:val="auto"/>
          <w:sz w:val="20"/>
          <w:szCs w:val="20"/>
        </w:rPr>
        <w:t xml:space="preserve"> excellent school attendance and</w:t>
      </w:r>
      <w:r w:rsidR="001D385E">
        <w:rPr>
          <w:color w:val="auto"/>
          <w:sz w:val="20"/>
          <w:szCs w:val="20"/>
        </w:rPr>
        <w:t xml:space="preserve"> </w:t>
      </w:r>
      <w:r w:rsidR="001D385E" w:rsidRPr="00637704">
        <w:rPr>
          <w:color w:val="auto"/>
          <w:sz w:val="20"/>
          <w:szCs w:val="20"/>
        </w:rPr>
        <w:t xml:space="preserve">punctuality and </w:t>
      </w:r>
      <w:r w:rsidRPr="00E63A0A">
        <w:rPr>
          <w:color w:val="auto"/>
          <w:sz w:val="20"/>
          <w:szCs w:val="20"/>
        </w:rPr>
        <w:t>promoting t</w:t>
      </w:r>
      <w:r w:rsidR="00CB3E26" w:rsidRPr="00E63A0A">
        <w:rPr>
          <w:color w:val="auto"/>
          <w:sz w:val="20"/>
          <w:szCs w:val="20"/>
        </w:rPr>
        <w:t xml:space="preserve">he importance of such, is the responsibility of the whole school community. This </w:t>
      </w:r>
      <w:r w:rsidR="00657B51" w:rsidRPr="00E63A0A">
        <w:rPr>
          <w:color w:val="auto"/>
          <w:sz w:val="20"/>
          <w:szCs w:val="20"/>
        </w:rPr>
        <w:t>includes but</w:t>
      </w:r>
      <w:r w:rsidR="00CB3E26" w:rsidRPr="00E63A0A">
        <w:rPr>
          <w:color w:val="auto"/>
          <w:sz w:val="20"/>
          <w:szCs w:val="20"/>
        </w:rPr>
        <w:t xml:space="preserve"> is not limited to</w:t>
      </w:r>
      <w:r w:rsidR="00E66A7F" w:rsidRPr="00E63A0A">
        <w:rPr>
          <w:color w:val="auto"/>
          <w:sz w:val="20"/>
          <w:szCs w:val="20"/>
        </w:rPr>
        <w:t xml:space="preserve">; </w:t>
      </w:r>
      <w:r w:rsidR="00327E20" w:rsidRPr="00E63A0A">
        <w:rPr>
          <w:color w:val="auto"/>
          <w:sz w:val="20"/>
          <w:szCs w:val="20"/>
        </w:rPr>
        <w:t>JTMAT CEO</w:t>
      </w:r>
      <w:r w:rsidR="007F7E2B" w:rsidRPr="00E63A0A">
        <w:rPr>
          <w:color w:val="auto"/>
          <w:sz w:val="20"/>
          <w:szCs w:val="20"/>
        </w:rPr>
        <w:t xml:space="preserve"> and Board</w:t>
      </w:r>
      <w:r w:rsidR="00327E20" w:rsidRPr="00E63A0A">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00327E20" w:rsidRPr="00E63A0A">
        <w:rPr>
          <w:color w:val="auto"/>
          <w:sz w:val="20"/>
          <w:szCs w:val="20"/>
        </w:rPr>
        <w:t xml:space="preserve">, </w:t>
      </w:r>
      <w:r w:rsidR="00CB3E26" w:rsidRPr="00E63A0A">
        <w:rPr>
          <w:color w:val="auto"/>
          <w:sz w:val="20"/>
          <w:szCs w:val="20"/>
        </w:rPr>
        <w:t>school staff</w:t>
      </w:r>
      <w:r w:rsidRPr="00E63A0A">
        <w:rPr>
          <w:color w:val="auto"/>
          <w:sz w:val="20"/>
          <w:szCs w:val="20"/>
        </w:rPr>
        <w:t xml:space="preserve"> (teaching and </w:t>
      </w:r>
      <w:r w:rsidR="00731404" w:rsidRPr="00E63A0A">
        <w:rPr>
          <w:color w:val="auto"/>
          <w:sz w:val="20"/>
          <w:szCs w:val="20"/>
        </w:rPr>
        <w:t>support</w:t>
      </w:r>
      <w:r w:rsidRPr="00E63A0A">
        <w:rPr>
          <w:color w:val="auto"/>
          <w:sz w:val="20"/>
          <w:szCs w:val="20"/>
        </w:rPr>
        <w:t>)</w:t>
      </w:r>
      <w:r w:rsidR="00CB3E26" w:rsidRPr="00E63A0A">
        <w:rPr>
          <w:color w:val="auto"/>
          <w:sz w:val="20"/>
          <w:szCs w:val="20"/>
        </w:rPr>
        <w:t xml:space="preserve">, governors, parents, </w:t>
      </w:r>
      <w:r w:rsidR="00BA3864" w:rsidRPr="00E63A0A">
        <w:rPr>
          <w:color w:val="auto"/>
          <w:sz w:val="20"/>
          <w:szCs w:val="20"/>
        </w:rPr>
        <w:t>carers,</w:t>
      </w:r>
      <w:r w:rsidR="00CB3E26" w:rsidRPr="00E63A0A">
        <w:rPr>
          <w:color w:val="auto"/>
          <w:sz w:val="20"/>
          <w:szCs w:val="20"/>
        </w:rPr>
        <w:t xml:space="preserve"> and the pupils themselves.</w:t>
      </w:r>
      <w:r w:rsidRPr="00E63A0A">
        <w:rPr>
          <w:color w:val="auto"/>
          <w:sz w:val="20"/>
          <w:szCs w:val="20"/>
        </w:rPr>
        <w:t xml:space="preserve"> </w:t>
      </w:r>
      <w:r w:rsidR="00A701C9" w:rsidRPr="00E63A0A">
        <w:rPr>
          <w:color w:val="auto"/>
          <w:sz w:val="20"/>
          <w:szCs w:val="20"/>
        </w:rPr>
        <w:t>Each school ensures that each member of the school community understands their attendance roles and responsibilities</w:t>
      </w:r>
      <w:r w:rsidR="00746AEC" w:rsidRPr="00E63A0A">
        <w:rPr>
          <w:color w:val="auto"/>
          <w:sz w:val="20"/>
          <w:szCs w:val="20"/>
        </w:rPr>
        <w:t xml:space="preserve">, </w:t>
      </w:r>
      <w:r w:rsidR="00E037C5" w:rsidRPr="00E63A0A">
        <w:rPr>
          <w:color w:val="auto"/>
          <w:sz w:val="20"/>
          <w:szCs w:val="20"/>
        </w:rPr>
        <w:t>receive</w:t>
      </w:r>
      <w:r w:rsidR="00E037C5">
        <w:rPr>
          <w:color w:val="auto"/>
          <w:sz w:val="20"/>
          <w:szCs w:val="20"/>
        </w:rPr>
        <w:t>s</w:t>
      </w:r>
      <w:r w:rsidR="00E037C5" w:rsidRPr="00E63A0A">
        <w:rPr>
          <w:color w:val="auto"/>
          <w:sz w:val="20"/>
          <w:szCs w:val="20"/>
        </w:rPr>
        <w:t xml:space="preserve"> the relevant training required to support excellent attendance</w:t>
      </w:r>
      <w:r w:rsidR="00E037C5">
        <w:rPr>
          <w:color w:val="auto"/>
          <w:sz w:val="20"/>
          <w:szCs w:val="20"/>
        </w:rPr>
        <w:t xml:space="preserve"> and </w:t>
      </w:r>
      <w:r w:rsidR="00746AEC" w:rsidRPr="00E63A0A">
        <w:rPr>
          <w:color w:val="auto"/>
          <w:sz w:val="20"/>
          <w:szCs w:val="20"/>
        </w:rPr>
        <w:t>is</w:t>
      </w:r>
      <w:r w:rsidR="00315CBC" w:rsidRPr="00E63A0A">
        <w:rPr>
          <w:color w:val="auto"/>
          <w:sz w:val="20"/>
          <w:szCs w:val="20"/>
        </w:rPr>
        <w:t xml:space="preserve"> consistent in their communication with parents and pupils</w:t>
      </w:r>
      <w:r w:rsidR="00C76243">
        <w:rPr>
          <w:color w:val="auto"/>
          <w:sz w:val="20"/>
          <w:szCs w:val="20"/>
        </w:rPr>
        <w:t>.</w:t>
      </w:r>
    </w:p>
    <w:p w14:paraId="46C64AA1" w14:textId="77777777" w:rsidR="00AF30FA" w:rsidRPr="00E63A0A" w:rsidRDefault="00AF30FA" w:rsidP="00A66453">
      <w:pPr>
        <w:spacing w:after="0" w:line="266" w:lineRule="auto"/>
        <w:ind w:left="0" w:firstLine="0"/>
        <w:jc w:val="both"/>
        <w:rPr>
          <w:color w:val="auto"/>
          <w:sz w:val="20"/>
          <w:szCs w:val="20"/>
        </w:rPr>
      </w:pPr>
    </w:p>
    <w:p w14:paraId="02BB86F0" w14:textId="39580A59" w:rsidR="00B9218F" w:rsidRPr="00EF186B" w:rsidRDefault="00BF40EE" w:rsidP="00A66453">
      <w:pPr>
        <w:pStyle w:val="Heading3"/>
        <w:jc w:val="both"/>
      </w:pPr>
      <w:bookmarkStart w:id="3" w:name="_Toc207287446"/>
      <w:r w:rsidRPr="00EF186B">
        <w:t>A</w:t>
      </w:r>
      <w:r w:rsidR="00B9218F" w:rsidRPr="00EF186B">
        <w:t>ttendance is integral and linked to all aspects of school life</w:t>
      </w:r>
      <w:bookmarkEnd w:id="3"/>
    </w:p>
    <w:p w14:paraId="6F345058" w14:textId="757C9B25" w:rsidR="00B9218F" w:rsidRPr="00E63A0A" w:rsidRDefault="00B9218F" w:rsidP="00A66453">
      <w:pPr>
        <w:spacing w:after="0" w:line="266" w:lineRule="auto"/>
        <w:ind w:left="0" w:firstLine="0"/>
        <w:contextualSpacing/>
        <w:jc w:val="both"/>
        <w:rPr>
          <w:sz w:val="20"/>
          <w:szCs w:val="20"/>
        </w:rPr>
      </w:pPr>
      <w:r w:rsidRPr="00E63A0A">
        <w:rPr>
          <w:sz w:val="20"/>
          <w:szCs w:val="20"/>
        </w:rPr>
        <w:t xml:space="preserve">Schools in </w:t>
      </w:r>
      <w:r w:rsidR="00983059">
        <w:rPr>
          <w:sz w:val="20"/>
          <w:szCs w:val="20"/>
        </w:rPr>
        <w:t>J</w:t>
      </w:r>
      <w:r w:rsidRPr="00E63A0A">
        <w:rPr>
          <w:sz w:val="20"/>
          <w:szCs w:val="20"/>
        </w:rPr>
        <w:t xml:space="preserve">TMAT, promote excellent </w:t>
      </w:r>
      <w:r w:rsidRPr="00E63A0A">
        <w:rPr>
          <w:color w:val="auto"/>
          <w:sz w:val="20"/>
          <w:szCs w:val="20"/>
        </w:rPr>
        <w:t>attendance</w:t>
      </w:r>
      <w:r w:rsidR="001D385E">
        <w:rPr>
          <w:color w:val="auto"/>
          <w:sz w:val="20"/>
          <w:szCs w:val="20"/>
        </w:rPr>
        <w:t xml:space="preserve"> </w:t>
      </w:r>
      <w:r w:rsidR="001D385E" w:rsidRPr="00637704">
        <w:rPr>
          <w:color w:val="auto"/>
          <w:sz w:val="20"/>
          <w:szCs w:val="20"/>
        </w:rPr>
        <w:t xml:space="preserve">and punctuality </w:t>
      </w:r>
      <w:r w:rsidRPr="00637704">
        <w:rPr>
          <w:color w:val="auto"/>
          <w:sz w:val="20"/>
          <w:szCs w:val="20"/>
        </w:rPr>
        <w:t xml:space="preserve">in the first instance, by ensuring that pupils and their families are provided with an environment </w:t>
      </w:r>
      <w:r w:rsidRPr="00E63A0A">
        <w:rPr>
          <w:sz w:val="20"/>
          <w:szCs w:val="20"/>
        </w:rPr>
        <w:t xml:space="preserve">where they feel safe, included, valued, </w:t>
      </w:r>
      <w:r w:rsidR="00131AFC" w:rsidRPr="00E63A0A">
        <w:rPr>
          <w:sz w:val="20"/>
          <w:szCs w:val="20"/>
        </w:rPr>
        <w:t>supported,</w:t>
      </w:r>
      <w:r w:rsidRPr="00E63A0A">
        <w:rPr>
          <w:sz w:val="20"/>
          <w:szCs w:val="20"/>
        </w:rPr>
        <w:t xml:space="preserve"> and are inspired by an accessible and innovative curriculum. We recognise that excellent attendance is integral to the school’s ethos and culture and that approaches to the curriculum, behaviour management, well-being, </w:t>
      </w:r>
      <w:r w:rsidR="00131AFC" w:rsidRPr="00E63A0A">
        <w:rPr>
          <w:sz w:val="20"/>
          <w:szCs w:val="20"/>
        </w:rPr>
        <w:t>inclusivity,</w:t>
      </w:r>
      <w:r w:rsidRPr="00E63A0A">
        <w:rPr>
          <w:sz w:val="20"/>
          <w:szCs w:val="20"/>
        </w:rPr>
        <w:t xml:space="preserve"> and attendance are all inextricably linked and impact upon one another.</w:t>
      </w:r>
    </w:p>
    <w:p w14:paraId="44FB31CA" w14:textId="77777777" w:rsidR="00B9218F" w:rsidRPr="00E63A0A" w:rsidRDefault="00B9218F" w:rsidP="00A66453">
      <w:pPr>
        <w:spacing w:after="0" w:line="266" w:lineRule="auto"/>
        <w:ind w:left="0" w:firstLine="0"/>
        <w:contextualSpacing/>
        <w:jc w:val="both"/>
        <w:rPr>
          <w:sz w:val="20"/>
          <w:szCs w:val="20"/>
        </w:rPr>
      </w:pPr>
    </w:p>
    <w:p w14:paraId="73B1D97D" w14:textId="0C9941CF" w:rsidR="00B9218F" w:rsidRPr="00EF186B" w:rsidRDefault="00B9218F" w:rsidP="00A66453">
      <w:pPr>
        <w:pStyle w:val="Heading3"/>
        <w:jc w:val="both"/>
      </w:pPr>
      <w:bookmarkStart w:id="4" w:name="_Toc207287447"/>
      <w:r w:rsidRPr="00EF186B">
        <w:t>Culture of support and inclusivity</w:t>
      </w:r>
      <w:bookmarkEnd w:id="4"/>
    </w:p>
    <w:p w14:paraId="08F178B7" w14:textId="19AEB4BE" w:rsidR="00B9218F" w:rsidRPr="00E63A0A" w:rsidRDefault="00B9218F" w:rsidP="00A66453">
      <w:pPr>
        <w:spacing w:after="0" w:line="266" w:lineRule="auto"/>
        <w:ind w:left="-6" w:right="57" w:hanging="11"/>
        <w:contextualSpacing/>
        <w:jc w:val="both"/>
        <w:rPr>
          <w:sz w:val="20"/>
          <w:szCs w:val="20"/>
        </w:rPr>
      </w:pPr>
      <w:r w:rsidRPr="00E63A0A">
        <w:rPr>
          <w:color w:val="auto"/>
          <w:sz w:val="20"/>
          <w:szCs w:val="20"/>
        </w:rPr>
        <w:t>Where there are concerns about a child’s attendance</w:t>
      </w:r>
      <w:r w:rsidR="001D385E">
        <w:rPr>
          <w:color w:val="auto"/>
          <w:sz w:val="20"/>
          <w:szCs w:val="20"/>
        </w:rPr>
        <w:t xml:space="preserve"> or</w:t>
      </w:r>
      <w:r w:rsidR="001D385E" w:rsidRPr="00637704">
        <w:rPr>
          <w:color w:val="auto"/>
          <w:sz w:val="20"/>
          <w:szCs w:val="20"/>
        </w:rPr>
        <w:t xml:space="preserve"> punctuality</w:t>
      </w:r>
      <w:r w:rsidRPr="00637704">
        <w:rPr>
          <w:color w:val="auto"/>
          <w:sz w:val="20"/>
          <w:szCs w:val="20"/>
        </w:rPr>
        <w:t xml:space="preserve"> </w:t>
      </w:r>
      <w:r w:rsidRPr="00E63A0A">
        <w:rPr>
          <w:color w:val="auto"/>
          <w:sz w:val="20"/>
          <w:szCs w:val="20"/>
        </w:rPr>
        <w:t>it is our aim to work with our pupils and their families in a supportive manner to improve attendance by removing any barriers.</w:t>
      </w:r>
      <w:r w:rsidRPr="00E63A0A">
        <w:rPr>
          <w:sz w:val="20"/>
          <w:szCs w:val="20"/>
        </w:rPr>
        <w:t xml:space="preserve"> </w:t>
      </w:r>
      <w:r w:rsidR="00A60206">
        <w:rPr>
          <w:sz w:val="20"/>
          <w:szCs w:val="20"/>
        </w:rPr>
        <w:t>J</w:t>
      </w:r>
      <w:r w:rsidRPr="00E63A0A">
        <w:rPr>
          <w:sz w:val="20"/>
          <w:szCs w:val="20"/>
        </w:rPr>
        <w:t xml:space="preserve">TMAT and our schools recognise the importance of building strong relationships with our pupils and their families. </w:t>
      </w:r>
    </w:p>
    <w:p w14:paraId="32B0B1F7" w14:textId="77777777" w:rsidR="00B9218F" w:rsidRPr="00E63A0A" w:rsidRDefault="00B9218F" w:rsidP="00A66453">
      <w:pPr>
        <w:spacing w:after="0" w:line="266" w:lineRule="auto"/>
        <w:ind w:left="-6" w:right="57" w:hanging="11"/>
        <w:contextualSpacing/>
        <w:jc w:val="both"/>
        <w:rPr>
          <w:sz w:val="20"/>
          <w:szCs w:val="20"/>
        </w:rPr>
      </w:pPr>
    </w:p>
    <w:p w14:paraId="3FA80E06" w14:textId="3131D9C4" w:rsidR="00B9218F" w:rsidRPr="00E63A0A" w:rsidRDefault="00B9218F" w:rsidP="00A66453">
      <w:pPr>
        <w:spacing w:after="0" w:line="266" w:lineRule="auto"/>
        <w:ind w:left="11" w:hanging="11"/>
        <w:contextualSpacing/>
        <w:jc w:val="both"/>
        <w:rPr>
          <w:sz w:val="20"/>
          <w:szCs w:val="20"/>
        </w:rPr>
      </w:pPr>
      <w:r w:rsidRPr="00E63A0A">
        <w:rPr>
          <w:sz w:val="20"/>
          <w:szCs w:val="20"/>
        </w:rPr>
        <w:t xml:space="preserve">Where a pupil has a medical </w:t>
      </w:r>
      <w:r w:rsidR="00FB2C6F">
        <w:rPr>
          <w:sz w:val="20"/>
          <w:szCs w:val="20"/>
        </w:rPr>
        <w:t xml:space="preserve">or mental health </w:t>
      </w:r>
      <w:r w:rsidRPr="00E63A0A">
        <w:rPr>
          <w:sz w:val="20"/>
          <w:szCs w:val="20"/>
        </w:rPr>
        <w:t xml:space="preserve">condition (physical or emotional), a disability, a special educational need or indeed any other factor which may present a barrier to attendance we uphold our expectation of excellent attendance. We endeavour to work with these pupils and their families, taking into account their individual needs, in order to make reasonable and supportive adjustments to facilitate excellent school attendance.  </w:t>
      </w:r>
    </w:p>
    <w:p w14:paraId="2D2EC5FC" w14:textId="77777777" w:rsidR="00B9218F" w:rsidRPr="00E63A0A" w:rsidRDefault="00B9218F" w:rsidP="00A66453">
      <w:pPr>
        <w:spacing w:after="0" w:line="266" w:lineRule="auto"/>
        <w:ind w:left="11" w:hanging="11"/>
        <w:contextualSpacing/>
        <w:jc w:val="both"/>
        <w:rPr>
          <w:sz w:val="20"/>
          <w:szCs w:val="20"/>
        </w:rPr>
      </w:pPr>
    </w:p>
    <w:p w14:paraId="766E2B29" w14:textId="6F897916"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Where parents</w:t>
      </w:r>
      <w:r w:rsidR="00901200">
        <w:rPr>
          <w:color w:val="auto"/>
          <w:sz w:val="20"/>
          <w:szCs w:val="20"/>
        </w:rPr>
        <w:t xml:space="preserve">/carers </w:t>
      </w:r>
      <w:r w:rsidRPr="00E63A0A">
        <w:rPr>
          <w:color w:val="auto"/>
          <w:sz w:val="20"/>
          <w:szCs w:val="20"/>
        </w:rPr>
        <w:t xml:space="preserve">are facing challenges in getting their child to attend school, they should contact the school in order to seek support and resolve any potential underlying issues so that attendance can be improved. </w:t>
      </w:r>
      <w:r w:rsidRPr="00A4562F">
        <w:rPr>
          <w:color w:val="auto"/>
          <w:sz w:val="20"/>
          <w:szCs w:val="20"/>
        </w:rPr>
        <w:t xml:space="preserve">We </w:t>
      </w:r>
      <w:r w:rsidR="00A60206">
        <w:rPr>
          <w:color w:val="auto"/>
          <w:sz w:val="20"/>
          <w:szCs w:val="20"/>
        </w:rPr>
        <w:t xml:space="preserve">promote </w:t>
      </w:r>
      <w:r w:rsidR="00FD5B71">
        <w:rPr>
          <w:color w:val="auto"/>
          <w:sz w:val="20"/>
          <w:szCs w:val="20"/>
        </w:rPr>
        <w:t xml:space="preserve">a culture intended to </w:t>
      </w:r>
      <w:r w:rsidRPr="00A4562F">
        <w:rPr>
          <w:color w:val="auto"/>
          <w:sz w:val="20"/>
          <w:szCs w:val="20"/>
        </w:rPr>
        <w:t>empower older pupils by encouraging them to speak to a trusted adult in school, should they have concerns about attending school or wish to improve their school attendance.</w:t>
      </w:r>
    </w:p>
    <w:p w14:paraId="7B7AC332" w14:textId="77777777" w:rsidR="00B9218F" w:rsidRPr="00E63A0A" w:rsidRDefault="00B9218F" w:rsidP="00A66453">
      <w:pPr>
        <w:spacing w:after="0" w:line="266" w:lineRule="auto"/>
        <w:ind w:left="11" w:hanging="11"/>
        <w:contextualSpacing/>
        <w:jc w:val="both"/>
        <w:rPr>
          <w:color w:val="auto"/>
          <w:sz w:val="20"/>
          <w:szCs w:val="20"/>
        </w:rPr>
      </w:pPr>
    </w:p>
    <w:p w14:paraId="2F9F4662" w14:textId="77777777" w:rsidR="00B9218F" w:rsidRPr="00E63A0A" w:rsidRDefault="00B9218F" w:rsidP="00A66453">
      <w:pPr>
        <w:spacing w:after="0" w:line="266" w:lineRule="auto"/>
        <w:ind w:left="11" w:hanging="11"/>
        <w:contextualSpacing/>
        <w:jc w:val="both"/>
        <w:rPr>
          <w:color w:val="auto"/>
          <w:sz w:val="20"/>
          <w:szCs w:val="20"/>
        </w:rPr>
      </w:pPr>
      <w:r w:rsidRPr="00E63A0A">
        <w:rPr>
          <w:color w:val="auto"/>
          <w:sz w:val="20"/>
          <w:szCs w:val="20"/>
        </w:rPr>
        <w:t>Offering bespoke, individual support, encouragement and making reasonable adjustments to facilitate excellent school attendance, for those facing challenges or over coming barriers, is always our priority.</w:t>
      </w:r>
    </w:p>
    <w:p w14:paraId="0C5BE2C4" w14:textId="77777777" w:rsidR="00B9218F" w:rsidRPr="00E63A0A" w:rsidRDefault="00B9218F" w:rsidP="00A66453">
      <w:pPr>
        <w:spacing w:after="0" w:line="266" w:lineRule="auto"/>
        <w:ind w:left="-6" w:right="57" w:hanging="11"/>
        <w:contextualSpacing/>
        <w:jc w:val="both"/>
        <w:rPr>
          <w:b/>
          <w:bCs/>
          <w:sz w:val="20"/>
          <w:szCs w:val="20"/>
        </w:rPr>
      </w:pPr>
    </w:p>
    <w:p w14:paraId="3C171F6B" w14:textId="759BA53B" w:rsidR="00B9218F" w:rsidRPr="00EF186B" w:rsidRDefault="00B9218F" w:rsidP="00A66453">
      <w:pPr>
        <w:pStyle w:val="Heading3"/>
        <w:jc w:val="both"/>
      </w:pPr>
      <w:bookmarkStart w:id="5" w:name="_Toc207287448"/>
      <w:r w:rsidRPr="00EF186B">
        <w:t>Use of resources</w:t>
      </w:r>
      <w:bookmarkEnd w:id="5"/>
    </w:p>
    <w:p w14:paraId="5E1D17C6" w14:textId="32A6F742" w:rsidR="00B9218F" w:rsidRPr="00E63A0A" w:rsidRDefault="00B9218F" w:rsidP="00A66453">
      <w:pPr>
        <w:spacing w:after="0" w:line="266" w:lineRule="auto"/>
        <w:ind w:left="-6" w:right="57" w:hanging="11"/>
        <w:contextualSpacing/>
        <w:jc w:val="both"/>
        <w:rPr>
          <w:sz w:val="20"/>
          <w:szCs w:val="20"/>
        </w:rPr>
      </w:pPr>
      <w:r w:rsidRPr="00E63A0A">
        <w:rPr>
          <w:sz w:val="20"/>
          <w:szCs w:val="20"/>
        </w:rPr>
        <w:t>As part of our commitment to promoting excellent school attendance</w:t>
      </w:r>
      <w:r>
        <w:rPr>
          <w:sz w:val="20"/>
          <w:szCs w:val="20"/>
        </w:rPr>
        <w:t>,</w:t>
      </w:r>
      <w:r w:rsidRPr="00E63A0A">
        <w:rPr>
          <w:sz w:val="20"/>
          <w:szCs w:val="20"/>
        </w:rPr>
        <w:t xml:space="preserve"> schools ensure that attendance support and improvement is appropriately resourced. This may include both financial (for example, effective use of pupil premium funding) and human </w:t>
      </w:r>
      <w:r w:rsidR="00901200">
        <w:rPr>
          <w:sz w:val="20"/>
          <w:szCs w:val="20"/>
        </w:rPr>
        <w:t>(</w:t>
      </w:r>
      <w:r w:rsidRPr="00E63A0A">
        <w:rPr>
          <w:sz w:val="20"/>
          <w:szCs w:val="20"/>
        </w:rPr>
        <w:t xml:space="preserve">deployment of senior leaders, attendance and pastoral staff, external </w:t>
      </w:r>
      <w:r w:rsidR="00204495" w:rsidRPr="00E63A0A">
        <w:rPr>
          <w:sz w:val="20"/>
          <w:szCs w:val="20"/>
        </w:rPr>
        <w:t>agencies,</w:t>
      </w:r>
      <w:r w:rsidRPr="00E63A0A">
        <w:rPr>
          <w:sz w:val="20"/>
          <w:szCs w:val="20"/>
        </w:rPr>
        <w:t xml:space="preserve"> and professionals) resources.</w:t>
      </w:r>
    </w:p>
    <w:p w14:paraId="1D25E0D9" w14:textId="77777777" w:rsidR="00B9218F" w:rsidRPr="00E63A0A" w:rsidRDefault="00B9218F" w:rsidP="00A66453">
      <w:pPr>
        <w:spacing w:after="0" w:line="266" w:lineRule="auto"/>
        <w:ind w:left="-6" w:right="57" w:hanging="11"/>
        <w:contextualSpacing/>
        <w:jc w:val="both"/>
        <w:rPr>
          <w:sz w:val="20"/>
          <w:szCs w:val="20"/>
        </w:rPr>
      </w:pPr>
    </w:p>
    <w:p w14:paraId="512F971C" w14:textId="1CC00EA4" w:rsidR="00B9218F" w:rsidRPr="00EF186B" w:rsidRDefault="00B9218F" w:rsidP="00A66453">
      <w:pPr>
        <w:pStyle w:val="Heading3"/>
        <w:jc w:val="both"/>
      </w:pPr>
      <w:bookmarkStart w:id="6" w:name="_Toc207287449"/>
      <w:r w:rsidRPr="00EF186B">
        <w:t>Celebrating and Incentivising Excellent and Significantly Improved Attendance</w:t>
      </w:r>
      <w:bookmarkEnd w:id="6"/>
    </w:p>
    <w:p w14:paraId="29C4E271" w14:textId="6D17EF77" w:rsidR="00B9218F" w:rsidRPr="00E63A0A" w:rsidRDefault="00637704" w:rsidP="00A66453">
      <w:pPr>
        <w:spacing w:after="0" w:line="266" w:lineRule="auto"/>
        <w:ind w:left="-6" w:right="57" w:hanging="11"/>
        <w:contextualSpacing/>
        <w:jc w:val="both"/>
        <w:rPr>
          <w:sz w:val="20"/>
          <w:szCs w:val="20"/>
        </w:rPr>
      </w:pPr>
      <w:r w:rsidRPr="00643EA3">
        <w:rPr>
          <w:color w:val="auto"/>
          <w:sz w:val="20"/>
          <w:szCs w:val="20"/>
        </w:rPr>
        <w:t>Blythe Bridge High School &amp; Sixth Form</w:t>
      </w:r>
      <w:r w:rsidR="00685791">
        <w:rPr>
          <w:sz w:val="20"/>
          <w:szCs w:val="20"/>
        </w:rPr>
        <w:t xml:space="preserve"> </w:t>
      </w:r>
      <w:r w:rsidR="00B9218F" w:rsidRPr="00E63A0A">
        <w:rPr>
          <w:sz w:val="20"/>
          <w:szCs w:val="20"/>
        </w:rPr>
        <w:t xml:space="preserve">has individual ways of promoting and incentivising excellent and significantly improved attendance. </w:t>
      </w:r>
      <w:r w:rsidR="00127C31">
        <w:rPr>
          <w:sz w:val="20"/>
          <w:szCs w:val="20"/>
        </w:rPr>
        <w:t xml:space="preserve">We </w:t>
      </w:r>
      <w:r w:rsidR="00B9218F" w:rsidRPr="00E63A0A">
        <w:rPr>
          <w:sz w:val="20"/>
          <w:szCs w:val="20"/>
        </w:rPr>
        <w:t xml:space="preserve">demonstrate the benefits of excellent school attendance throughout school life (For example, through displays, assemblies, registration periods and where appropriate through praise and reward to year groups, </w:t>
      </w:r>
      <w:r w:rsidR="00FD1B38" w:rsidRPr="00E63A0A">
        <w:rPr>
          <w:sz w:val="20"/>
          <w:szCs w:val="20"/>
        </w:rPr>
        <w:t>classes,</w:t>
      </w:r>
      <w:r w:rsidR="00B9218F" w:rsidRPr="00E63A0A">
        <w:rPr>
          <w:sz w:val="20"/>
          <w:szCs w:val="20"/>
        </w:rPr>
        <w:t xml:space="preserve"> and individual pupils)</w:t>
      </w:r>
      <w:r w:rsidR="00127C31">
        <w:rPr>
          <w:sz w:val="20"/>
          <w:szCs w:val="20"/>
        </w:rPr>
        <w:t xml:space="preserve">.  Here are some of the strategies we use at </w:t>
      </w:r>
      <w:r w:rsidRPr="00643EA3">
        <w:rPr>
          <w:color w:val="auto"/>
          <w:sz w:val="20"/>
          <w:szCs w:val="20"/>
        </w:rPr>
        <w:t>Blythe Bridge High School &amp; Sixth Form</w:t>
      </w:r>
      <w:r>
        <w:rPr>
          <w:color w:val="auto"/>
          <w:sz w:val="20"/>
          <w:szCs w:val="20"/>
        </w:rPr>
        <w:t>.</w:t>
      </w:r>
    </w:p>
    <w:p w14:paraId="012FD7A8" w14:textId="77777777" w:rsidR="00B9218F" w:rsidRPr="00E63A0A" w:rsidRDefault="00B9218F" w:rsidP="00A66453">
      <w:pPr>
        <w:spacing w:after="0" w:line="266" w:lineRule="auto"/>
        <w:ind w:left="-6" w:right="57" w:hanging="11"/>
        <w:contextualSpacing/>
        <w:jc w:val="both"/>
        <w:rPr>
          <w:sz w:val="20"/>
          <w:szCs w:val="20"/>
        </w:rPr>
      </w:pPr>
    </w:p>
    <w:p w14:paraId="4EF347AF" w14:textId="77777777" w:rsid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Displays</w:t>
      </w:r>
    </w:p>
    <w:p w14:paraId="6611F736" w14:textId="77777777" w:rsid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Assemblies</w:t>
      </w:r>
    </w:p>
    <w:p w14:paraId="5A45CF5F" w14:textId="77777777" w:rsid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Certificates</w:t>
      </w:r>
    </w:p>
    <w:p w14:paraId="433159E9" w14:textId="77777777" w:rsid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Year group rewards</w:t>
      </w:r>
    </w:p>
    <w:p w14:paraId="575316C9" w14:textId="77777777" w:rsid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Newsletters / social media</w:t>
      </w:r>
    </w:p>
    <w:p w14:paraId="6B10FD5A" w14:textId="0E9BAA88" w:rsidR="00705911" w:rsidRPr="00637704" w:rsidRDefault="00637704" w:rsidP="00637704">
      <w:pPr>
        <w:pStyle w:val="ListParagraph"/>
        <w:numPr>
          <w:ilvl w:val="0"/>
          <w:numId w:val="41"/>
        </w:numPr>
        <w:spacing w:after="160" w:line="259" w:lineRule="auto"/>
        <w:jc w:val="both"/>
        <w:rPr>
          <w:color w:val="auto"/>
          <w:sz w:val="20"/>
          <w:szCs w:val="20"/>
        </w:rPr>
      </w:pPr>
      <w:r>
        <w:rPr>
          <w:color w:val="auto"/>
          <w:sz w:val="20"/>
          <w:szCs w:val="20"/>
        </w:rPr>
        <w:t>Celebration evenings</w:t>
      </w:r>
    </w:p>
    <w:p w14:paraId="05D44D53" w14:textId="4F5F12F5" w:rsidR="00705911" w:rsidRPr="00EF186B" w:rsidRDefault="00705911" w:rsidP="00A66453">
      <w:pPr>
        <w:pStyle w:val="Heading3"/>
        <w:jc w:val="both"/>
      </w:pPr>
      <w:bookmarkStart w:id="7" w:name="_Toc207287450"/>
      <w:r w:rsidRPr="00EF186B">
        <w:t>Our Commitment</w:t>
      </w:r>
      <w:bookmarkEnd w:id="7"/>
    </w:p>
    <w:p w14:paraId="3CA724B9" w14:textId="77777777" w:rsidR="00705911" w:rsidRPr="00E63A0A" w:rsidRDefault="00705911" w:rsidP="00A66453">
      <w:pPr>
        <w:spacing w:after="0" w:line="266" w:lineRule="auto"/>
        <w:ind w:left="-6" w:right="57" w:hanging="11"/>
        <w:contextualSpacing/>
        <w:jc w:val="both"/>
        <w:rPr>
          <w:sz w:val="20"/>
          <w:szCs w:val="20"/>
        </w:rPr>
      </w:pPr>
      <w:r w:rsidRPr="00E63A0A">
        <w:rPr>
          <w:sz w:val="20"/>
          <w:szCs w:val="20"/>
        </w:rPr>
        <w:t>We are committed to:</w:t>
      </w:r>
    </w:p>
    <w:p w14:paraId="73389031" w14:textId="653D885C" w:rsidR="00705911" w:rsidRPr="00637704" w:rsidRDefault="00705911" w:rsidP="00034F3B">
      <w:pPr>
        <w:pStyle w:val="ListParagraph"/>
        <w:numPr>
          <w:ilvl w:val="0"/>
          <w:numId w:val="9"/>
        </w:numPr>
        <w:spacing w:before="200" w:after="200" w:line="276" w:lineRule="auto"/>
        <w:jc w:val="both"/>
        <w:rPr>
          <w:color w:val="auto"/>
          <w:sz w:val="20"/>
          <w:szCs w:val="20"/>
        </w:rPr>
      </w:pPr>
      <w:r w:rsidRPr="00E63A0A">
        <w:rPr>
          <w:sz w:val="20"/>
          <w:szCs w:val="20"/>
        </w:rPr>
        <w:t xml:space="preserve">Promoting and modelling high attendance </w:t>
      </w:r>
      <w:r w:rsidR="005878C9">
        <w:rPr>
          <w:sz w:val="20"/>
          <w:szCs w:val="20"/>
        </w:rPr>
        <w:t xml:space="preserve">and </w:t>
      </w:r>
      <w:r w:rsidR="005878C9" w:rsidRPr="00637704">
        <w:rPr>
          <w:color w:val="auto"/>
          <w:sz w:val="20"/>
          <w:szCs w:val="20"/>
        </w:rPr>
        <w:t xml:space="preserve">punctuality </w:t>
      </w:r>
      <w:r w:rsidRPr="00637704">
        <w:rPr>
          <w:color w:val="auto"/>
          <w:sz w:val="20"/>
          <w:szCs w:val="20"/>
        </w:rPr>
        <w:t>and its benefits.</w:t>
      </w:r>
    </w:p>
    <w:p w14:paraId="5C009079" w14:textId="77777777"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color w:val="auto"/>
          <w:sz w:val="20"/>
          <w:szCs w:val="20"/>
        </w:rPr>
        <w:t xml:space="preserve">Ensuring equality and fairness for all. </w:t>
      </w:r>
    </w:p>
    <w:p w14:paraId="1CB368B9" w14:textId="77777777"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color w:val="auto"/>
          <w:sz w:val="20"/>
          <w:szCs w:val="20"/>
        </w:rPr>
        <w:t>Intervening early and working with other agencies to ensure the health and safety of our pupils.</w:t>
      </w:r>
    </w:p>
    <w:p w14:paraId="29C530DD" w14:textId="77777777"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color w:val="auto"/>
          <w:sz w:val="20"/>
          <w:szCs w:val="20"/>
        </w:rPr>
        <w:t>Building strong relationships with families to overcome barriers to attendance.</w:t>
      </w:r>
    </w:p>
    <w:p w14:paraId="0CF055D8" w14:textId="18C5FC38"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color w:val="auto"/>
          <w:sz w:val="20"/>
          <w:szCs w:val="20"/>
        </w:rPr>
        <w:t xml:space="preserve">Working collaboratively with other schools in the </w:t>
      </w:r>
      <w:r w:rsidR="00171DAE" w:rsidRPr="00637704">
        <w:rPr>
          <w:color w:val="auto"/>
          <w:sz w:val="20"/>
          <w:szCs w:val="20"/>
        </w:rPr>
        <w:t xml:space="preserve">Trust/geographical area, </w:t>
      </w:r>
      <w:r w:rsidRPr="00637704">
        <w:rPr>
          <w:color w:val="auto"/>
          <w:sz w:val="20"/>
          <w:szCs w:val="20"/>
        </w:rPr>
        <w:t>as well as other agencies.</w:t>
      </w:r>
    </w:p>
    <w:p w14:paraId="7B1A04D9" w14:textId="5A9D4557" w:rsidR="00705911" w:rsidRPr="00E63A0A" w:rsidRDefault="00705911" w:rsidP="00034F3B">
      <w:pPr>
        <w:pStyle w:val="ListParagraph"/>
        <w:numPr>
          <w:ilvl w:val="0"/>
          <w:numId w:val="9"/>
        </w:numPr>
        <w:spacing w:before="200" w:after="200" w:line="276" w:lineRule="auto"/>
        <w:jc w:val="both"/>
        <w:rPr>
          <w:sz w:val="20"/>
          <w:szCs w:val="20"/>
        </w:rPr>
      </w:pPr>
      <w:r w:rsidRPr="00637704">
        <w:rPr>
          <w:rFonts w:cstheme="majorHAnsi"/>
          <w:color w:val="auto"/>
          <w:sz w:val="20"/>
          <w:szCs w:val="20"/>
        </w:rPr>
        <w:t>Ensuring parents</w:t>
      </w:r>
      <w:r w:rsidR="00901200" w:rsidRPr="00637704">
        <w:rPr>
          <w:rFonts w:cstheme="majorHAnsi"/>
          <w:color w:val="auto"/>
          <w:sz w:val="20"/>
          <w:szCs w:val="20"/>
        </w:rPr>
        <w:t>/carers</w:t>
      </w:r>
      <w:r w:rsidRPr="00637704">
        <w:rPr>
          <w:rFonts w:cstheme="majorHAnsi"/>
          <w:color w:val="auto"/>
          <w:sz w:val="20"/>
          <w:szCs w:val="20"/>
        </w:rPr>
        <w:t xml:space="preserve"> follow the framework set out in section 7 of the Education Act 1996, which states that the </w:t>
      </w:r>
      <w:r w:rsidR="00A95898" w:rsidRPr="00637704">
        <w:rPr>
          <w:rFonts w:cstheme="majorHAnsi"/>
          <w:color w:val="auto"/>
          <w:sz w:val="20"/>
          <w:szCs w:val="20"/>
        </w:rPr>
        <w:t>parent(s)/carer(s)</w:t>
      </w:r>
      <w:r w:rsidRPr="00637704">
        <w:rPr>
          <w:rFonts w:cstheme="majorHAnsi"/>
          <w:color w:val="auto"/>
          <w:sz w:val="20"/>
          <w:szCs w:val="20"/>
        </w:rPr>
        <w:t xml:space="preserve"> of every child of compulsory school age shall cause them to receive efficient full-time education suitable to their age, ability and aptitude, and to any SEND </w:t>
      </w:r>
      <w:r w:rsidR="005878C9" w:rsidRPr="00637704">
        <w:rPr>
          <w:rFonts w:cstheme="majorHAnsi"/>
          <w:color w:val="auto"/>
          <w:sz w:val="20"/>
          <w:szCs w:val="20"/>
        </w:rPr>
        <w:t xml:space="preserve">(Special Educational Need and Disability) </w:t>
      </w:r>
      <w:r w:rsidRPr="00637704">
        <w:rPr>
          <w:rFonts w:cstheme="majorHAnsi"/>
          <w:color w:val="auto"/>
          <w:sz w:val="20"/>
          <w:szCs w:val="20"/>
        </w:rPr>
        <w:t xml:space="preserve">they may have, either by regular attendance at school or </w:t>
      </w:r>
      <w:r w:rsidRPr="00E63A0A">
        <w:rPr>
          <w:rFonts w:cstheme="majorHAnsi"/>
          <w:sz w:val="20"/>
          <w:szCs w:val="20"/>
        </w:rPr>
        <w:t xml:space="preserve">otherwise. </w:t>
      </w:r>
    </w:p>
    <w:p w14:paraId="303900AE" w14:textId="16F1639C"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rFonts w:cstheme="majorHAnsi"/>
          <w:color w:val="auto"/>
          <w:sz w:val="20"/>
          <w:szCs w:val="20"/>
        </w:rPr>
        <w:t>Ensuring our attendance policy is clear and easily understood by all staff, parents</w:t>
      </w:r>
      <w:r w:rsidR="00901200" w:rsidRPr="00637704">
        <w:rPr>
          <w:rFonts w:cstheme="majorHAnsi"/>
          <w:color w:val="auto"/>
          <w:sz w:val="20"/>
          <w:szCs w:val="20"/>
        </w:rPr>
        <w:t>/carers</w:t>
      </w:r>
      <w:r w:rsidRPr="00637704">
        <w:rPr>
          <w:rFonts w:cstheme="majorHAnsi"/>
          <w:color w:val="auto"/>
          <w:sz w:val="20"/>
          <w:szCs w:val="20"/>
        </w:rPr>
        <w:t xml:space="preserve"> and pupils.</w:t>
      </w:r>
    </w:p>
    <w:p w14:paraId="15DBD2D4" w14:textId="7E8FF1E9"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rFonts w:cstheme="majorHAnsi"/>
          <w:color w:val="auto"/>
          <w:sz w:val="20"/>
          <w:szCs w:val="20"/>
        </w:rPr>
        <w:t>Regularly monitoring and analysing attendance</w:t>
      </w:r>
      <w:r w:rsidR="005878C9" w:rsidRPr="00637704">
        <w:rPr>
          <w:rFonts w:cstheme="majorHAnsi"/>
          <w:color w:val="auto"/>
          <w:sz w:val="20"/>
          <w:szCs w:val="20"/>
        </w:rPr>
        <w:t xml:space="preserve">, punctuality </w:t>
      </w:r>
      <w:r w:rsidRPr="00637704">
        <w:rPr>
          <w:rFonts w:cstheme="majorHAnsi"/>
          <w:color w:val="auto"/>
          <w:sz w:val="20"/>
          <w:szCs w:val="20"/>
        </w:rPr>
        <w:t>and absence data to identify pupils or cohorts that require more support.</w:t>
      </w:r>
    </w:p>
    <w:p w14:paraId="2D33CAA9" w14:textId="65B9938E" w:rsidR="00705911" w:rsidRPr="00637704" w:rsidRDefault="00705911" w:rsidP="00034F3B">
      <w:pPr>
        <w:pStyle w:val="ListParagraph"/>
        <w:numPr>
          <w:ilvl w:val="0"/>
          <w:numId w:val="9"/>
        </w:numPr>
        <w:spacing w:before="200" w:after="200" w:line="276" w:lineRule="auto"/>
        <w:jc w:val="both"/>
        <w:rPr>
          <w:color w:val="auto"/>
          <w:sz w:val="20"/>
          <w:szCs w:val="20"/>
        </w:rPr>
      </w:pPr>
      <w:r w:rsidRPr="00637704">
        <w:rPr>
          <w:rFonts w:cstheme="majorHAnsi"/>
          <w:color w:val="auto"/>
          <w:sz w:val="20"/>
          <w:szCs w:val="20"/>
        </w:rPr>
        <w:t>Working across schools, MATS</w:t>
      </w:r>
      <w:r w:rsidR="00E02C95" w:rsidRPr="00637704">
        <w:rPr>
          <w:rFonts w:cstheme="majorHAnsi"/>
          <w:color w:val="auto"/>
          <w:sz w:val="20"/>
          <w:szCs w:val="20"/>
        </w:rPr>
        <w:t xml:space="preserve"> (Multi Academy Trusts) </w:t>
      </w:r>
      <w:r w:rsidRPr="00637704">
        <w:rPr>
          <w:rFonts w:cstheme="majorHAnsi"/>
          <w:color w:val="auto"/>
          <w:sz w:val="20"/>
          <w:szCs w:val="20"/>
        </w:rPr>
        <w:t xml:space="preserve">and LAs </w:t>
      </w:r>
      <w:r w:rsidR="00E02C95" w:rsidRPr="00637704">
        <w:rPr>
          <w:rFonts w:cstheme="majorHAnsi"/>
          <w:color w:val="auto"/>
          <w:sz w:val="20"/>
          <w:szCs w:val="20"/>
        </w:rPr>
        <w:t xml:space="preserve">(Local Authorities) </w:t>
      </w:r>
      <w:r w:rsidRPr="00637704">
        <w:rPr>
          <w:rFonts w:cstheme="majorHAnsi"/>
          <w:color w:val="auto"/>
          <w:sz w:val="20"/>
          <w:szCs w:val="20"/>
        </w:rPr>
        <w:t>to share expertise and collaborate on interventions.</w:t>
      </w:r>
    </w:p>
    <w:p w14:paraId="677A57CB" w14:textId="3349807C" w:rsidR="00327E20" w:rsidRPr="00BF40EE" w:rsidRDefault="00FB2C6F" w:rsidP="00FB2C6F">
      <w:pPr>
        <w:pStyle w:val="Heading2"/>
        <w:jc w:val="both"/>
        <w:rPr>
          <w:b/>
          <w:bCs/>
          <w:sz w:val="36"/>
          <w:szCs w:val="36"/>
        </w:rPr>
      </w:pPr>
      <w:bookmarkStart w:id="8" w:name="_Toc207287451"/>
      <w:r>
        <w:rPr>
          <w:b/>
          <w:bCs/>
          <w:sz w:val="36"/>
          <w:szCs w:val="36"/>
        </w:rPr>
        <w:t>3.</w:t>
      </w:r>
      <w:r w:rsidR="00034F3B">
        <w:rPr>
          <w:b/>
          <w:bCs/>
          <w:sz w:val="36"/>
          <w:szCs w:val="36"/>
        </w:rPr>
        <w:t xml:space="preserve"> </w:t>
      </w:r>
      <w:r w:rsidR="00E70B7E" w:rsidRPr="00BF40EE">
        <w:rPr>
          <w:b/>
          <w:bCs/>
          <w:sz w:val="36"/>
          <w:szCs w:val="36"/>
        </w:rPr>
        <w:t>Attendance R</w:t>
      </w:r>
      <w:r w:rsidR="00327E20" w:rsidRPr="00BF40EE">
        <w:rPr>
          <w:b/>
          <w:bCs/>
          <w:sz w:val="36"/>
          <w:szCs w:val="36"/>
        </w:rPr>
        <w:t>esponsibilities</w:t>
      </w:r>
      <w:bookmarkEnd w:id="8"/>
      <w:r w:rsidR="00327E20" w:rsidRPr="00BF40EE">
        <w:rPr>
          <w:b/>
          <w:bCs/>
          <w:sz w:val="36"/>
          <w:szCs w:val="36"/>
        </w:rPr>
        <w:t xml:space="preserve"> </w:t>
      </w:r>
    </w:p>
    <w:p w14:paraId="17F97777" w14:textId="68DC9269" w:rsidR="00327E20" w:rsidRPr="00BF40EE" w:rsidRDefault="00C72A6B" w:rsidP="00A66453">
      <w:pPr>
        <w:spacing w:after="0" w:line="266" w:lineRule="auto"/>
        <w:ind w:left="0" w:firstLine="0"/>
        <w:jc w:val="both"/>
        <w:rPr>
          <w:sz w:val="20"/>
          <w:szCs w:val="20"/>
        </w:rPr>
      </w:pPr>
      <w:r w:rsidRPr="00BF40EE">
        <w:rPr>
          <w:sz w:val="20"/>
          <w:szCs w:val="20"/>
        </w:rPr>
        <w:t xml:space="preserve">Improving </w:t>
      </w:r>
      <w:r w:rsidRPr="00637704">
        <w:rPr>
          <w:color w:val="auto"/>
          <w:sz w:val="20"/>
          <w:szCs w:val="20"/>
        </w:rPr>
        <w:t xml:space="preserve">attendance </w:t>
      </w:r>
      <w:r w:rsidR="009169ED" w:rsidRPr="00637704">
        <w:rPr>
          <w:color w:val="auto"/>
          <w:sz w:val="20"/>
          <w:szCs w:val="20"/>
        </w:rPr>
        <w:t xml:space="preserve">and punctuality </w:t>
      </w:r>
      <w:r w:rsidRPr="00637704">
        <w:rPr>
          <w:color w:val="auto"/>
          <w:sz w:val="20"/>
          <w:szCs w:val="20"/>
        </w:rPr>
        <w:t xml:space="preserve">is everyone’s business. The barriers to accessing education </w:t>
      </w:r>
      <w:r w:rsidR="00FD5B71" w:rsidRPr="00637704">
        <w:rPr>
          <w:color w:val="auto"/>
          <w:sz w:val="20"/>
          <w:szCs w:val="20"/>
        </w:rPr>
        <w:t>can be</w:t>
      </w:r>
      <w:r w:rsidRPr="00637704">
        <w:rPr>
          <w:color w:val="auto"/>
          <w:sz w:val="20"/>
          <w:szCs w:val="20"/>
        </w:rPr>
        <w:t xml:space="preserve"> wide and complex, both within and beyond the school gates, and are often specific to individual pupils and families. Good attendance </w:t>
      </w:r>
      <w:r w:rsidR="009169ED" w:rsidRPr="00637704">
        <w:rPr>
          <w:color w:val="auto"/>
          <w:sz w:val="20"/>
          <w:szCs w:val="20"/>
        </w:rPr>
        <w:t>and punctuality begin</w:t>
      </w:r>
      <w:r w:rsidRPr="00637704">
        <w:rPr>
          <w:color w:val="auto"/>
          <w:sz w:val="20"/>
          <w:szCs w:val="20"/>
        </w:rPr>
        <w:t xml:space="preserve"> with school being somewhere pupils want to be and therefore the foundation </w:t>
      </w:r>
      <w:r w:rsidRPr="00BF40EE">
        <w:rPr>
          <w:sz w:val="20"/>
          <w:szCs w:val="20"/>
        </w:rPr>
        <w:t>of securing good attendance is that school is a calm, orderly, safe, and supportive environment where all pupils are keen and ready to learn. Our school is part of John Taylor Multi-academy Trust, and everyone plays a part in improving school attendance.  See below to see the responsibilities that we have:</w:t>
      </w:r>
    </w:p>
    <w:p w14:paraId="4CCF6FE1" w14:textId="77777777" w:rsidR="00C72A6B" w:rsidRPr="00E63A0A" w:rsidRDefault="00C72A6B" w:rsidP="00A66453">
      <w:pPr>
        <w:spacing w:after="0" w:line="266" w:lineRule="auto"/>
        <w:ind w:left="0" w:firstLine="0"/>
        <w:jc w:val="both"/>
        <w:rPr>
          <w:color w:val="auto"/>
          <w:sz w:val="20"/>
          <w:szCs w:val="20"/>
        </w:rPr>
      </w:pPr>
    </w:p>
    <w:p w14:paraId="4936A540" w14:textId="45871078" w:rsidR="00327E20" w:rsidRDefault="00327E20" w:rsidP="00A66453">
      <w:pPr>
        <w:spacing w:after="0" w:line="266" w:lineRule="auto"/>
        <w:ind w:left="0" w:firstLine="0"/>
        <w:jc w:val="both"/>
        <w:rPr>
          <w:color w:val="auto"/>
          <w:sz w:val="20"/>
          <w:szCs w:val="20"/>
        </w:rPr>
      </w:pPr>
      <w:bookmarkStart w:id="9" w:name="_Toc207287452"/>
      <w:r w:rsidRPr="00EF186B">
        <w:rPr>
          <w:rStyle w:val="Heading3Char"/>
        </w:rPr>
        <w:t>CEO and Trust Board</w:t>
      </w:r>
      <w:bookmarkEnd w:id="9"/>
      <w:r w:rsidR="00A42877" w:rsidRPr="00E63A0A">
        <w:rPr>
          <w:b/>
          <w:bCs/>
          <w:color w:val="auto"/>
          <w:sz w:val="20"/>
          <w:szCs w:val="20"/>
        </w:rPr>
        <w:t xml:space="preserve"> </w:t>
      </w:r>
      <w:r w:rsidR="00A42877" w:rsidRPr="00EE1503">
        <w:rPr>
          <w:color w:val="auto"/>
          <w:sz w:val="20"/>
          <w:szCs w:val="20"/>
        </w:rPr>
        <w:t xml:space="preserve">– </w:t>
      </w:r>
      <w:r w:rsidR="00A42877" w:rsidRPr="00E63A0A">
        <w:rPr>
          <w:color w:val="auto"/>
          <w:sz w:val="20"/>
          <w:szCs w:val="20"/>
        </w:rPr>
        <w:t>including but not limited to</w:t>
      </w:r>
      <w:r w:rsidR="00901200">
        <w:rPr>
          <w:color w:val="auto"/>
          <w:sz w:val="20"/>
          <w:szCs w:val="20"/>
        </w:rPr>
        <w:t>:</w:t>
      </w:r>
    </w:p>
    <w:p w14:paraId="72440460" w14:textId="1D9AC308" w:rsidR="0044618F" w:rsidRDefault="0044618F" w:rsidP="00034F3B">
      <w:pPr>
        <w:pStyle w:val="ListParagraph"/>
        <w:numPr>
          <w:ilvl w:val="0"/>
          <w:numId w:val="26"/>
        </w:numPr>
        <w:spacing w:after="0" w:line="266" w:lineRule="auto"/>
        <w:jc w:val="both"/>
        <w:rPr>
          <w:color w:val="auto"/>
          <w:sz w:val="20"/>
          <w:szCs w:val="20"/>
        </w:rPr>
      </w:pPr>
      <w:r>
        <w:rPr>
          <w:color w:val="auto"/>
          <w:sz w:val="20"/>
          <w:szCs w:val="20"/>
        </w:rPr>
        <w:t>Their senior leaders believe that 100% attendance is possible</w:t>
      </w:r>
      <w:r w:rsidR="00444E6D">
        <w:rPr>
          <w:color w:val="auto"/>
          <w:sz w:val="20"/>
          <w:szCs w:val="20"/>
        </w:rPr>
        <w:t>.</w:t>
      </w:r>
    </w:p>
    <w:p w14:paraId="3836FC98" w14:textId="6B566BF4"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Their strong culture of attendance gives pupils a reason to come into school</w:t>
      </w:r>
      <w:r w:rsidR="00E15B5E">
        <w:rPr>
          <w:color w:val="auto"/>
          <w:sz w:val="20"/>
          <w:szCs w:val="20"/>
        </w:rPr>
        <w:t xml:space="preserve"> and the culture is promoted across the school’s ethos and policies</w:t>
      </w:r>
      <w:r w:rsidR="00444E6D">
        <w:rPr>
          <w:color w:val="auto"/>
          <w:sz w:val="20"/>
          <w:szCs w:val="20"/>
        </w:rPr>
        <w:t>.</w:t>
      </w:r>
    </w:p>
    <w:p w14:paraId="177CCAED" w14:textId="6D7850E5" w:rsidR="003567B4" w:rsidRDefault="003567B4" w:rsidP="00034F3B">
      <w:pPr>
        <w:pStyle w:val="ListParagraph"/>
        <w:numPr>
          <w:ilvl w:val="0"/>
          <w:numId w:val="26"/>
        </w:numPr>
        <w:spacing w:after="0" w:line="266" w:lineRule="auto"/>
        <w:jc w:val="both"/>
        <w:rPr>
          <w:color w:val="auto"/>
          <w:sz w:val="20"/>
          <w:szCs w:val="20"/>
        </w:rPr>
      </w:pPr>
      <w:r>
        <w:rPr>
          <w:color w:val="auto"/>
          <w:sz w:val="20"/>
          <w:szCs w:val="20"/>
        </w:rPr>
        <w:t>Pupil voice is a core element of their attendance work</w:t>
      </w:r>
      <w:r w:rsidR="00444E6D">
        <w:rPr>
          <w:color w:val="auto"/>
          <w:sz w:val="20"/>
          <w:szCs w:val="20"/>
        </w:rPr>
        <w:t>.</w:t>
      </w:r>
    </w:p>
    <w:p w14:paraId="65EEEDD5" w14:textId="3BC458B4"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rigorous consistency in systems and processes</w:t>
      </w:r>
      <w:r w:rsidR="00444E6D">
        <w:rPr>
          <w:color w:val="auto"/>
          <w:sz w:val="20"/>
          <w:szCs w:val="20"/>
        </w:rPr>
        <w:t>.</w:t>
      </w:r>
    </w:p>
    <w:p w14:paraId="6CAE8636" w14:textId="768BC070"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have a strategy for driving attendance improvement</w:t>
      </w:r>
      <w:r w:rsidR="00444E6D">
        <w:rPr>
          <w:color w:val="auto"/>
          <w:sz w:val="20"/>
          <w:szCs w:val="20"/>
        </w:rPr>
        <w:t>.</w:t>
      </w:r>
    </w:p>
    <w:p w14:paraId="1FA91DBE" w14:textId="6A627ABA" w:rsidR="00915BAB" w:rsidRDefault="00915BAB" w:rsidP="00034F3B">
      <w:pPr>
        <w:pStyle w:val="ListParagraph"/>
        <w:numPr>
          <w:ilvl w:val="0"/>
          <w:numId w:val="26"/>
        </w:numPr>
        <w:spacing w:after="0" w:line="266" w:lineRule="auto"/>
        <w:jc w:val="both"/>
        <w:rPr>
          <w:color w:val="auto"/>
          <w:sz w:val="20"/>
          <w:szCs w:val="20"/>
        </w:rPr>
      </w:pPr>
      <w:r>
        <w:rPr>
          <w:color w:val="auto"/>
          <w:sz w:val="20"/>
          <w:szCs w:val="20"/>
        </w:rPr>
        <w:t>They do what is right, in line with their values</w:t>
      </w:r>
      <w:r w:rsidR="00444E6D">
        <w:rPr>
          <w:color w:val="auto"/>
          <w:sz w:val="20"/>
          <w:szCs w:val="20"/>
        </w:rPr>
        <w:t>.</w:t>
      </w:r>
    </w:p>
    <w:p w14:paraId="712DF423" w14:textId="5F0B1D17"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They root their work in belonging and relationships</w:t>
      </w:r>
      <w:r w:rsidR="00444E6D">
        <w:rPr>
          <w:color w:val="auto"/>
          <w:sz w:val="20"/>
          <w:szCs w:val="20"/>
        </w:rPr>
        <w:t>.</w:t>
      </w:r>
    </w:p>
    <w:p w14:paraId="0F9B1C07" w14:textId="4867EE4C" w:rsidR="005046C6" w:rsidRDefault="005046C6" w:rsidP="00034F3B">
      <w:pPr>
        <w:pStyle w:val="ListParagraph"/>
        <w:numPr>
          <w:ilvl w:val="0"/>
          <w:numId w:val="26"/>
        </w:numPr>
        <w:spacing w:after="0" w:line="266" w:lineRule="auto"/>
        <w:jc w:val="both"/>
        <w:rPr>
          <w:color w:val="auto"/>
          <w:sz w:val="20"/>
          <w:szCs w:val="20"/>
        </w:rPr>
      </w:pPr>
      <w:r>
        <w:rPr>
          <w:color w:val="auto"/>
          <w:sz w:val="20"/>
          <w:szCs w:val="20"/>
        </w:rPr>
        <w:t xml:space="preserve">They </w:t>
      </w:r>
      <w:r w:rsidR="00355A8D">
        <w:rPr>
          <w:color w:val="auto"/>
          <w:sz w:val="20"/>
          <w:szCs w:val="20"/>
        </w:rPr>
        <w:t>deliberately</w:t>
      </w:r>
      <w:r>
        <w:rPr>
          <w:color w:val="auto"/>
          <w:sz w:val="20"/>
          <w:szCs w:val="20"/>
        </w:rPr>
        <w:t xml:space="preserve"> invest in capacity</w:t>
      </w:r>
      <w:r w:rsidR="00355A8D">
        <w:rPr>
          <w:color w:val="auto"/>
          <w:sz w:val="20"/>
          <w:szCs w:val="20"/>
        </w:rPr>
        <w:t xml:space="preserve"> and ensure school staff receive adequate training on attendance</w:t>
      </w:r>
      <w:r w:rsidR="00444E6D">
        <w:rPr>
          <w:color w:val="auto"/>
          <w:sz w:val="20"/>
          <w:szCs w:val="20"/>
        </w:rPr>
        <w:t>.</w:t>
      </w:r>
    </w:p>
    <w:p w14:paraId="49483053" w14:textId="562DA583" w:rsidR="005046C6" w:rsidRDefault="00355A8D" w:rsidP="00034F3B">
      <w:pPr>
        <w:pStyle w:val="ListParagraph"/>
        <w:numPr>
          <w:ilvl w:val="0"/>
          <w:numId w:val="26"/>
        </w:numPr>
        <w:spacing w:after="0" w:line="266" w:lineRule="auto"/>
        <w:jc w:val="both"/>
        <w:rPr>
          <w:color w:val="auto"/>
          <w:sz w:val="20"/>
          <w:szCs w:val="20"/>
        </w:rPr>
      </w:pPr>
      <w:r>
        <w:rPr>
          <w:color w:val="auto"/>
          <w:sz w:val="20"/>
          <w:szCs w:val="20"/>
        </w:rPr>
        <w:t>They reinforce expectations with compassion</w:t>
      </w:r>
      <w:r w:rsidR="00444E6D">
        <w:rPr>
          <w:color w:val="auto"/>
          <w:sz w:val="20"/>
          <w:szCs w:val="20"/>
        </w:rPr>
        <w:t>.</w:t>
      </w:r>
    </w:p>
    <w:p w14:paraId="4357C4BF" w14:textId="49F2E249"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Ensur</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fulfil expectations and statutory duties. </w:t>
      </w:r>
    </w:p>
    <w:p w14:paraId="1923A716" w14:textId="63A7869B" w:rsidR="00DD4949" w:rsidRPr="00E63A0A" w:rsidRDefault="00DD4949" w:rsidP="00034F3B">
      <w:pPr>
        <w:pStyle w:val="ListParagraph"/>
        <w:numPr>
          <w:ilvl w:val="0"/>
          <w:numId w:val="15"/>
        </w:numPr>
        <w:autoSpaceDE w:val="0"/>
        <w:autoSpaceDN w:val="0"/>
        <w:adjustRightInd w:val="0"/>
        <w:spacing w:after="0" w:line="240" w:lineRule="auto"/>
        <w:jc w:val="both"/>
        <w:rPr>
          <w:rFonts w:eastAsiaTheme="minorHAnsi" w:cs="Arial"/>
          <w:sz w:val="20"/>
          <w:szCs w:val="20"/>
          <w:lang w:eastAsia="en-US"/>
        </w:rPr>
      </w:pPr>
      <w:r w:rsidRPr="00E63A0A">
        <w:rPr>
          <w:rFonts w:eastAsiaTheme="minorHAnsi" w:cs="Arial"/>
          <w:sz w:val="20"/>
          <w:szCs w:val="20"/>
          <w:lang w:eastAsia="en-US"/>
        </w:rPr>
        <w:t>Regularly review</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attendance data, discuss</w:t>
      </w:r>
      <w:r w:rsidR="00724835" w:rsidRPr="00E63A0A">
        <w:rPr>
          <w:rFonts w:eastAsiaTheme="minorHAnsi" w:cs="Arial"/>
          <w:sz w:val="20"/>
          <w:szCs w:val="20"/>
          <w:lang w:eastAsia="en-US"/>
        </w:rPr>
        <w:t>ing</w:t>
      </w:r>
      <w:r w:rsidRPr="00E63A0A">
        <w:rPr>
          <w:rFonts w:eastAsiaTheme="minorHAnsi" w:cs="Arial"/>
          <w:sz w:val="20"/>
          <w:szCs w:val="20"/>
          <w:lang w:eastAsia="en-US"/>
        </w:rPr>
        <w:t>, and challeng</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trends, and help</w:t>
      </w:r>
      <w:r w:rsidR="00724835" w:rsidRPr="00E63A0A">
        <w:rPr>
          <w:rFonts w:eastAsiaTheme="minorHAnsi" w:cs="Arial"/>
          <w:sz w:val="20"/>
          <w:szCs w:val="20"/>
          <w:lang w:eastAsia="en-US"/>
        </w:rPr>
        <w:t>ing</w:t>
      </w:r>
      <w:r w:rsidRPr="00E63A0A">
        <w:rPr>
          <w:rFonts w:eastAsiaTheme="minorHAnsi" w:cs="Arial"/>
          <w:sz w:val="20"/>
          <w:szCs w:val="20"/>
          <w:lang w:eastAsia="en-US"/>
        </w:rPr>
        <w:t xml:space="preserve"> school leaders focus improvement efforts on the individual pupils or cohorts who need it most. </w:t>
      </w:r>
    </w:p>
    <w:p w14:paraId="7E566300" w14:textId="5BAC190B" w:rsidR="00DD4949" w:rsidRPr="00E63A0A" w:rsidRDefault="00DD4949" w:rsidP="00034F3B">
      <w:pPr>
        <w:pStyle w:val="Default"/>
        <w:numPr>
          <w:ilvl w:val="0"/>
          <w:numId w:val="15"/>
        </w:numPr>
        <w:jc w:val="both"/>
        <w:rPr>
          <w:rFonts w:ascii="Verdana" w:hAnsi="Verdana"/>
          <w:sz w:val="20"/>
          <w:szCs w:val="20"/>
        </w:rPr>
      </w:pPr>
      <w:r w:rsidRPr="00E63A0A">
        <w:rPr>
          <w:rFonts w:ascii="Verdana" w:hAnsi="Verdana"/>
          <w:sz w:val="20"/>
          <w:szCs w:val="20"/>
        </w:rPr>
        <w:t>Shar</w:t>
      </w:r>
      <w:r w:rsidR="00724835" w:rsidRPr="00E63A0A">
        <w:rPr>
          <w:rFonts w:ascii="Verdana" w:hAnsi="Verdana"/>
          <w:sz w:val="20"/>
          <w:szCs w:val="20"/>
        </w:rPr>
        <w:t>ing</w:t>
      </w:r>
      <w:r w:rsidRPr="00E63A0A">
        <w:rPr>
          <w:rFonts w:ascii="Verdana" w:hAnsi="Verdana"/>
          <w:sz w:val="20"/>
          <w:szCs w:val="20"/>
        </w:rPr>
        <w:t xml:space="preserve"> effective practice on attendance management and improvement across schools. </w:t>
      </w:r>
    </w:p>
    <w:p w14:paraId="3C66C127" w14:textId="47758053"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Provid</w:t>
      </w:r>
      <w:r w:rsidR="00724835" w:rsidRPr="00E63A0A">
        <w:rPr>
          <w:color w:val="auto"/>
          <w:sz w:val="20"/>
          <w:szCs w:val="20"/>
        </w:rPr>
        <w:t>ing</w:t>
      </w:r>
      <w:r w:rsidR="00DD4949" w:rsidRPr="00E63A0A">
        <w:rPr>
          <w:color w:val="auto"/>
          <w:sz w:val="20"/>
          <w:szCs w:val="20"/>
        </w:rPr>
        <w:t xml:space="preserve"> </w:t>
      </w:r>
      <w:r w:rsidR="00207A50" w:rsidRPr="00E63A0A">
        <w:rPr>
          <w:color w:val="auto"/>
          <w:sz w:val="20"/>
          <w:szCs w:val="20"/>
        </w:rPr>
        <w:t xml:space="preserve">support, </w:t>
      </w:r>
      <w:r w:rsidR="008D7377" w:rsidRPr="00E63A0A">
        <w:rPr>
          <w:color w:val="auto"/>
          <w:sz w:val="20"/>
          <w:szCs w:val="20"/>
        </w:rPr>
        <w:t>challenge,</w:t>
      </w:r>
      <w:r w:rsidRPr="00E63A0A">
        <w:rPr>
          <w:color w:val="auto"/>
          <w:sz w:val="20"/>
          <w:szCs w:val="20"/>
        </w:rPr>
        <w:t xml:space="preserve"> and accountability to the </w:t>
      </w:r>
      <w:r w:rsidR="00AF431B" w:rsidRPr="00E63A0A">
        <w:rPr>
          <w:color w:val="auto"/>
          <w:sz w:val="20"/>
          <w:szCs w:val="20"/>
        </w:rPr>
        <w:t xml:space="preserve">Trust Strategic </w:t>
      </w:r>
      <w:r w:rsidR="00AF431B">
        <w:rPr>
          <w:color w:val="auto"/>
          <w:sz w:val="20"/>
          <w:szCs w:val="20"/>
        </w:rPr>
        <w:t>Attendance Manager</w:t>
      </w:r>
      <w:r w:rsidR="00AF431B" w:rsidRPr="00E63A0A">
        <w:rPr>
          <w:color w:val="auto"/>
          <w:sz w:val="20"/>
          <w:szCs w:val="20"/>
        </w:rPr>
        <w:t xml:space="preserve"> </w:t>
      </w:r>
      <w:r w:rsidRPr="00E63A0A">
        <w:rPr>
          <w:color w:val="auto"/>
          <w:sz w:val="20"/>
          <w:szCs w:val="20"/>
        </w:rPr>
        <w:t>regarding attendance across the trust.</w:t>
      </w:r>
    </w:p>
    <w:p w14:paraId="3DF3270B" w14:textId="2ED0A891" w:rsidR="00327E20" w:rsidRPr="00E63A0A"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w:t>
      </w:r>
      <w:r w:rsidR="00207A50" w:rsidRPr="00E63A0A">
        <w:rPr>
          <w:color w:val="auto"/>
          <w:sz w:val="20"/>
          <w:szCs w:val="20"/>
        </w:rPr>
        <w:t xml:space="preserve"> </w:t>
      </w:r>
      <w:r w:rsidRPr="00E63A0A">
        <w:rPr>
          <w:color w:val="auto"/>
          <w:sz w:val="20"/>
          <w:szCs w:val="20"/>
        </w:rPr>
        <w:t>understanding of the attendance trends across the trust and the actions in place to improve/sustain high attendance</w:t>
      </w:r>
      <w:r w:rsidR="00207A50" w:rsidRPr="00E63A0A">
        <w:rPr>
          <w:color w:val="auto"/>
          <w:sz w:val="20"/>
          <w:szCs w:val="20"/>
        </w:rPr>
        <w:t xml:space="preserve"> </w:t>
      </w:r>
      <w:r w:rsidRPr="00E63A0A">
        <w:rPr>
          <w:color w:val="auto"/>
          <w:sz w:val="20"/>
          <w:szCs w:val="20"/>
        </w:rPr>
        <w:t>including for vulnerable groups.</w:t>
      </w:r>
    </w:p>
    <w:p w14:paraId="2AF8C55C" w14:textId="734A7DB3" w:rsidR="00A653ED" w:rsidRDefault="00327E20" w:rsidP="00034F3B">
      <w:pPr>
        <w:pStyle w:val="ListParagraph"/>
        <w:numPr>
          <w:ilvl w:val="0"/>
          <w:numId w:val="3"/>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trust attendance performance in comparison to national averages</w:t>
      </w:r>
      <w:r w:rsidR="00207A50" w:rsidRPr="00E63A0A">
        <w:rPr>
          <w:color w:val="auto"/>
          <w:sz w:val="20"/>
          <w:szCs w:val="20"/>
        </w:rPr>
        <w:t xml:space="preserve"> and progress towards targets</w:t>
      </w:r>
      <w:r w:rsidR="00653BEC">
        <w:rPr>
          <w:color w:val="auto"/>
          <w:sz w:val="20"/>
          <w:szCs w:val="20"/>
        </w:rPr>
        <w:t>.</w:t>
      </w:r>
    </w:p>
    <w:p w14:paraId="57F2A1F9" w14:textId="477F220F" w:rsidR="00207A50" w:rsidRDefault="00207A50" w:rsidP="00034F3B">
      <w:pPr>
        <w:pStyle w:val="ListParagraph"/>
        <w:numPr>
          <w:ilvl w:val="0"/>
          <w:numId w:val="3"/>
        </w:numPr>
        <w:spacing w:after="0" w:line="266" w:lineRule="auto"/>
        <w:jc w:val="both"/>
        <w:rPr>
          <w:color w:val="auto"/>
          <w:sz w:val="20"/>
          <w:szCs w:val="20"/>
        </w:rPr>
      </w:pPr>
      <w:r w:rsidRPr="00A653ED">
        <w:rPr>
          <w:color w:val="auto"/>
          <w:sz w:val="20"/>
          <w:szCs w:val="20"/>
        </w:rPr>
        <w:t>Receiv</w:t>
      </w:r>
      <w:r w:rsidR="00724835" w:rsidRPr="00A653ED">
        <w:rPr>
          <w:color w:val="auto"/>
          <w:sz w:val="20"/>
          <w:szCs w:val="20"/>
        </w:rPr>
        <w:t>ing</w:t>
      </w:r>
      <w:r w:rsidRPr="00A653ED">
        <w:rPr>
          <w:color w:val="auto"/>
          <w:sz w:val="20"/>
          <w:szCs w:val="20"/>
        </w:rPr>
        <w:t xml:space="preserve"> regular reports on an attendance from the </w:t>
      </w:r>
      <w:r w:rsidR="00A653ED" w:rsidRPr="00A653ED">
        <w:rPr>
          <w:color w:val="auto"/>
          <w:sz w:val="20"/>
          <w:szCs w:val="20"/>
        </w:rPr>
        <w:t>Trust Strategic Attendance Manager</w:t>
      </w:r>
      <w:r w:rsidR="00653BEC">
        <w:rPr>
          <w:color w:val="auto"/>
          <w:sz w:val="20"/>
          <w:szCs w:val="20"/>
        </w:rPr>
        <w:t>.</w:t>
      </w:r>
    </w:p>
    <w:p w14:paraId="584DF9DB" w14:textId="77777777" w:rsidR="00204495" w:rsidRPr="00A653ED" w:rsidRDefault="00204495" w:rsidP="00204495">
      <w:pPr>
        <w:pStyle w:val="ListParagraph"/>
        <w:spacing w:after="0" w:line="266" w:lineRule="auto"/>
        <w:ind w:firstLine="0"/>
        <w:jc w:val="both"/>
        <w:rPr>
          <w:color w:val="auto"/>
          <w:sz w:val="20"/>
          <w:szCs w:val="20"/>
        </w:rPr>
      </w:pPr>
    </w:p>
    <w:p w14:paraId="2CF76E9C" w14:textId="698F994B" w:rsidR="00207A50" w:rsidRPr="005443B9" w:rsidRDefault="00207A50" w:rsidP="00A66453">
      <w:pPr>
        <w:spacing w:after="0" w:line="266" w:lineRule="auto"/>
        <w:ind w:left="0" w:firstLine="0"/>
        <w:jc w:val="both"/>
        <w:rPr>
          <w:color w:val="auto"/>
          <w:sz w:val="20"/>
          <w:szCs w:val="20"/>
        </w:rPr>
      </w:pPr>
      <w:bookmarkStart w:id="10" w:name="_Toc207287453"/>
      <w:r w:rsidRPr="00EF186B">
        <w:rPr>
          <w:rStyle w:val="Heading3Char"/>
        </w:rPr>
        <w:t xml:space="preserve">Trust Strategic </w:t>
      </w:r>
      <w:r w:rsidR="00D52734" w:rsidRPr="00EF186B">
        <w:rPr>
          <w:rStyle w:val="Heading3Char"/>
        </w:rPr>
        <w:t>Attendance Manager</w:t>
      </w:r>
      <w:bookmarkEnd w:id="10"/>
      <w:r w:rsidRPr="005443B9">
        <w:rPr>
          <w:b/>
          <w:bCs/>
          <w:color w:val="auto"/>
          <w:sz w:val="20"/>
          <w:szCs w:val="20"/>
        </w:rPr>
        <w:t xml:space="preserve"> </w:t>
      </w:r>
      <w:r w:rsidRPr="00EE1503">
        <w:rPr>
          <w:color w:val="auto"/>
          <w:sz w:val="20"/>
          <w:szCs w:val="20"/>
        </w:rPr>
        <w:t>–</w:t>
      </w:r>
      <w:r w:rsidRPr="005443B9">
        <w:rPr>
          <w:b/>
          <w:bCs/>
          <w:color w:val="auto"/>
          <w:sz w:val="20"/>
          <w:szCs w:val="20"/>
        </w:rPr>
        <w:t xml:space="preserve"> </w:t>
      </w:r>
      <w:r w:rsidR="001F443C" w:rsidRPr="005443B9">
        <w:rPr>
          <w:color w:val="auto"/>
          <w:sz w:val="20"/>
          <w:szCs w:val="20"/>
        </w:rPr>
        <w:t>including but not limited to</w:t>
      </w:r>
      <w:r w:rsidR="00901200">
        <w:rPr>
          <w:color w:val="auto"/>
          <w:sz w:val="20"/>
          <w:szCs w:val="20"/>
        </w:rPr>
        <w:t>:</w:t>
      </w:r>
    </w:p>
    <w:p w14:paraId="37C4F75E" w14:textId="6390DD1A" w:rsidR="001F443C" w:rsidRPr="005443B9" w:rsidRDefault="004C29FF" w:rsidP="00034F3B">
      <w:pPr>
        <w:pStyle w:val="ListParagraph"/>
        <w:numPr>
          <w:ilvl w:val="0"/>
          <w:numId w:val="16"/>
        </w:numPr>
        <w:spacing w:after="0" w:line="266" w:lineRule="auto"/>
        <w:jc w:val="both"/>
        <w:rPr>
          <w:b/>
          <w:bCs/>
          <w:color w:val="auto"/>
          <w:sz w:val="20"/>
          <w:szCs w:val="20"/>
        </w:rPr>
      </w:pPr>
      <w:r>
        <w:rPr>
          <w:sz w:val="20"/>
          <w:szCs w:val="20"/>
        </w:rPr>
        <w:t>Providing</w:t>
      </w:r>
      <w:r w:rsidR="005443B9" w:rsidRPr="005443B9">
        <w:rPr>
          <w:sz w:val="20"/>
          <w:szCs w:val="20"/>
        </w:rPr>
        <w:t xml:space="preserve"> strategic leadership across the Trust on the national attendance agenda and lead</w:t>
      </w:r>
      <w:r>
        <w:rPr>
          <w:sz w:val="20"/>
          <w:szCs w:val="20"/>
        </w:rPr>
        <w:t>ing</w:t>
      </w:r>
      <w:r w:rsidR="005443B9" w:rsidRPr="005443B9">
        <w:rPr>
          <w:sz w:val="20"/>
          <w:szCs w:val="20"/>
        </w:rPr>
        <w:t xml:space="preserve"> on the development of, and compliance with, the Trust’s Strategic Plan for Attendance</w:t>
      </w:r>
      <w:r w:rsidR="00653BEC">
        <w:rPr>
          <w:sz w:val="20"/>
          <w:szCs w:val="20"/>
        </w:rPr>
        <w:t>.</w:t>
      </w:r>
    </w:p>
    <w:p w14:paraId="585955F2" w14:textId="423A0CD1" w:rsidR="005443B9" w:rsidRPr="005443B9" w:rsidRDefault="005443B9" w:rsidP="00034F3B">
      <w:pPr>
        <w:pStyle w:val="ListParagraph"/>
        <w:numPr>
          <w:ilvl w:val="0"/>
          <w:numId w:val="16"/>
        </w:numPr>
        <w:spacing w:after="0" w:line="266" w:lineRule="auto"/>
        <w:jc w:val="both"/>
        <w:rPr>
          <w:b/>
          <w:bCs/>
          <w:color w:val="auto"/>
          <w:sz w:val="20"/>
          <w:szCs w:val="20"/>
        </w:rPr>
      </w:pPr>
      <w:r>
        <w:rPr>
          <w:sz w:val="20"/>
          <w:szCs w:val="20"/>
        </w:rPr>
        <w:t>L</w:t>
      </w:r>
      <w:r w:rsidRPr="005443B9">
        <w:rPr>
          <w:sz w:val="20"/>
          <w:szCs w:val="20"/>
        </w:rPr>
        <w:t>ead</w:t>
      </w:r>
      <w:r w:rsidR="004C29FF">
        <w:rPr>
          <w:sz w:val="20"/>
          <w:szCs w:val="20"/>
        </w:rPr>
        <w:t>ing</w:t>
      </w:r>
      <w:r w:rsidRPr="005443B9">
        <w:rPr>
          <w:sz w:val="20"/>
          <w:szCs w:val="20"/>
        </w:rPr>
        <w:t xml:space="preserve"> on a strategy that supports pupils and families to ensure at least good attendance and tackle barriers to attending across the Trust, it’s schools, specific cohorts of pupils and individual pupils. </w:t>
      </w:r>
    </w:p>
    <w:p w14:paraId="05F02E62" w14:textId="48A8EBC3"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E</w:t>
      </w:r>
      <w:r w:rsidRPr="005443B9">
        <w:rPr>
          <w:rFonts w:cs="Arial"/>
          <w:sz w:val="20"/>
          <w:szCs w:val="20"/>
        </w:rPr>
        <w:t xml:space="preserve">nsuring that each school in the Trust consistently implements current statutory guidance, legislation, JTMAT Policy, procedures and </w:t>
      </w:r>
      <w:r w:rsidR="00CB1254" w:rsidRPr="005443B9">
        <w:rPr>
          <w:rFonts w:cs="Arial"/>
          <w:sz w:val="20"/>
          <w:szCs w:val="20"/>
        </w:rPr>
        <w:t>ethos.</w:t>
      </w:r>
      <w:r w:rsidRPr="005443B9">
        <w:rPr>
          <w:rFonts w:cs="Arial"/>
          <w:sz w:val="20"/>
          <w:szCs w:val="20"/>
        </w:rPr>
        <w:t xml:space="preserve"> </w:t>
      </w:r>
    </w:p>
    <w:p w14:paraId="6A300A8A" w14:textId="2D424D01" w:rsidR="005443B9" w:rsidRPr="005443B9" w:rsidRDefault="005443B9" w:rsidP="00034F3B">
      <w:pPr>
        <w:numPr>
          <w:ilvl w:val="0"/>
          <w:numId w:val="18"/>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Advis</w:t>
      </w:r>
      <w:r>
        <w:rPr>
          <w:rFonts w:eastAsia="Calibri" w:cs="Arial"/>
          <w:sz w:val="20"/>
          <w:szCs w:val="20"/>
        </w:rPr>
        <w:t>ing</w:t>
      </w:r>
      <w:r w:rsidRPr="005443B9">
        <w:rPr>
          <w:rFonts w:eastAsia="Calibri" w:cs="Arial"/>
          <w:sz w:val="20"/>
          <w:szCs w:val="20"/>
        </w:rPr>
        <w:t xml:space="preserve"> and guid</w:t>
      </w:r>
      <w:r>
        <w:rPr>
          <w:rFonts w:eastAsia="Calibri" w:cs="Arial"/>
          <w:sz w:val="20"/>
          <w:szCs w:val="20"/>
        </w:rPr>
        <w:t>ing</w:t>
      </w:r>
      <w:r w:rsidRPr="005443B9">
        <w:rPr>
          <w:rFonts w:eastAsia="Calibri" w:cs="Arial"/>
          <w:sz w:val="20"/>
          <w:szCs w:val="20"/>
        </w:rPr>
        <w:t xml:space="preserve"> the CEO, school staff and parents/carers</w:t>
      </w:r>
      <w:r w:rsidR="00653BEC">
        <w:rPr>
          <w:rFonts w:eastAsia="Calibri" w:cs="Arial"/>
          <w:sz w:val="20"/>
          <w:szCs w:val="20"/>
        </w:rPr>
        <w:t>.</w:t>
      </w:r>
      <w:r w:rsidRPr="005443B9">
        <w:rPr>
          <w:rFonts w:eastAsia="Calibri" w:cs="Arial"/>
          <w:sz w:val="20"/>
          <w:szCs w:val="20"/>
        </w:rPr>
        <w:t xml:space="preserve"> </w:t>
      </w:r>
    </w:p>
    <w:p w14:paraId="50113F07" w14:textId="0826F23D" w:rsidR="005443B9" w:rsidRPr="005443B9" w:rsidRDefault="005443B9" w:rsidP="00034F3B">
      <w:pPr>
        <w:numPr>
          <w:ilvl w:val="0"/>
          <w:numId w:val="18"/>
        </w:numPr>
        <w:spacing w:after="0" w:line="276" w:lineRule="auto"/>
        <w:ind w:left="714" w:hanging="357"/>
        <w:jc w:val="both"/>
        <w:rPr>
          <w:rFonts w:cs="Arial"/>
          <w:sz w:val="20"/>
          <w:szCs w:val="20"/>
        </w:rPr>
      </w:pPr>
      <w:r>
        <w:rPr>
          <w:rFonts w:cs="Arial"/>
          <w:sz w:val="20"/>
          <w:szCs w:val="20"/>
        </w:rPr>
        <w:t>D</w:t>
      </w:r>
      <w:r w:rsidRPr="005443B9">
        <w:rPr>
          <w:rFonts w:cs="Arial"/>
          <w:sz w:val="20"/>
          <w:szCs w:val="20"/>
        </w:rPr>
        <w:t xml:space="preserve">eveloping, implementing, </w:t>
      </w:r>
      <w:r w:rsidR="008D7377" w:rsidRPr="005443B9">
        <w:rPr>
          <w:rFonts w:cs="Arial"/>
          <w:sz w:val="20"/>
          <w:szCs w:val="20"/>
        </w:rPr>
        <w:t>monitoring,</w:t>
      </w:r>
      <w:r w:rsidRPr="005443B9">
        <w:rPr>
          <w:rFonts w:cs="Arial"/>
          <w:sz w:val="20"/>
          <w:szCs w:val="20"/>
        </w:rPr>
        <w:t xml:space="preserve"> and reviewing the Trust’s Strategic Plan for Attendance</w:t>
      </w:r>
      <w:r w:rsidR="00653BEC">
        <w:rPr>
          <w:rFonts w:cs="Arial"/>
          <w:sz w:val="20"/>
          <w:szCs w:val="20"/>
        </w:rPr>
        <w:t>.</w:t>
      </w:r>
      <w:r w:rsidRPr="005443B9">
        <w:rPr>
          <w:rFonts w:cs="Arial"/>
          <w:sz w:val="20"/>
          <w:szCs w:val="20"/>
        </w:rPr>
        <w:t xml:space="preserve"> </w:t>
      </w:r>
    </w:p>
    <w:p w14:paraId="40ABC2CA" w14:textId="34CAA9FD"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Set</w:t>
      </w:r>
      <w:r w:rsidR="004C29FF">
        <w:rPr>
          <w:rFonts w:cs="Arial"/>
          <w:sz w:val="20"/>
          <w:szCs w:val="20"/>
        </w:rPr>
        <w:t>ting</w:t>
      </w:r>
      <w:r w:rsidRPr="005443B9">
        <w:rPr>
          <w:rFonts w:cs="Arial"/>
          <w:sz w:val="20"/>
          <w:szCs w:val="20"/>
        </w:rPr>
        <w:t xml:space="preserve"> and monitor</w:t>
      </w:r>
      <w:r w:rsidR="004C29FF">
        <w:rPr>
          <w:rFonts w:cs="Arial"/>
          <w:sz w:val="20"/>
          <w:szCs w:val="20"/>
        </w:rPr>
        <w:t>ing</w:t>
      </w:r>
      <w:r w:rsidRPr="005443B9">
        <w:rPr>
          <w:rFonts w:cs="Arial"/>
          <w:sz w:val="20"/>
          <w:szCs w:val="20"/>
        </w:rPr>
        <w:t xml:space="preserve"> overall Trust and individual school targets for attendance including vulnerable groups</w:t>
      </w:r>
      <w:r w:rsidR="00653BEC">
        <w:rPr>
          <w:rFonts w:cs="Arial"/>
          <w:sz w:val="20"/>
          <w:szCs w:val="20"/>
        </w:rPr>
        <w:t>.</w:t>
      </w:r>
      <w:r w:rsidRPr="005443B9">
        <w:rPr>
          <w:rFonts w:cs="Arial"/>
          <w:sz w:val="20"/>
          <w:szCs w:val="20"/>
        </w:rPr>
        <w:t xml:space="preserve"> </w:t>
      </w:r>
    </w:p>
    <w:p w14:paraId="185C91A8" w14:textId="2BF39ED9" w:rsidR="005443B9" w:rsidRPr="005443B9" w:rsidRDefault="005443B9" w:rsidP="00034F3B">
      <w:pPr>
        <w:numPr>
          <w:ilvl w:val="0"/>
          <w:numId w:val="18"/>
        </w:numPr>
        <w:spacing w:after="0" w:line="276" w:lineRule="auto"/>
        <w:ind w:left="714" w:hanging="357"/>
        <w:jc w:val="both"/>
        <w:rPr>
          <w:rFonts w:cs="Arial"/>
          <w:sz w:val="20"/>
          <w:szCs w:val="20"/>
        </w:rPr>
      </w:pPr>
      <w:r w:rsidRPr="005443B9">
        <w:rPr>
          <w:rFonts w:cs="Arial"/>
          <w:sz w:val="20"/>
          <w:szCs w:val="20"/>
        </w:rPr>
        <w:t>Hold</w:t>
      </w:r>
      <w:r w:rsidR="004C29FF">
        <w:rPr>
          <w:rFonts w:cs="Arial"/>
          <w:sz w:val="20"/>
          <w:szCs w:val="20"/>
        </w:rPr>
        <w:t>ing</w:t>
      </w:r>
      <w:r w:rsidRPr="005443B9">
        <w:rPr>
          <w:rFonts w:cs="Arial"/>
          <w:sz w:val="20"/>
          <w:szCs w:val="20"/>
        </w:rPr>
        <w:t xml:space="preserve"> schools within the Trust to account for compliance with attendance policies, </w:t>
      </w:r>
      <w:r w:rsidR="008D7377" w:rsidRPr="005443B9">
        <w:rPr>
          <w:rFonts w:cs="Arial"/>
          <w:sz w:val="20"/>
          <w:szCs w:val="20"/>
        </w:rPr>
        <w:t>processes,</w:t>
      </w:r>
      <w:r w:rsidRPr="005443B9">
        <w:rPr>
          <w:rFonts w:cs="Arial"/>
          <w:sz w:val="20"/>
          <w:szCs w:val="20"/>
        </w:rPr>
        <w:t xml:space="preserve"> and strategies.</w:t>
      </w:r>
    </w:p>
    <w:p w14:paraId="406728AC" w14:textId="51C53048"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 xml:space="preserve">Accountable for </w:t>
      </w:r>
      <w:r w:rsidR="004C29FF">
        <w:rPr>
          <w:rFonts w:eastAsia="Calibri" w:cs="Arial"/>
          <w:sz w:val="20"/>
          <w:szCs w:val="20"/>
        </w:rPr>
        <w:t xml:space="preserve">attendance </w:t>
      </w:r>
      <w:r w:rsidRPr="005443B9">
        <w:rPr>
          <w:rFonts w:eastAsia="Calibri" w:cs="Arial"/>
          <w:sz w:val="20"/>
          <w:szCs w:val="20"/>
        </w:rPr>
        <w:t>data</w:t>
      </w:r>
      <w:r w:rsidR="004C29FF">
        <w:rPr>
          <w:rFonts w:eastAsia="Calibri" w:cs="Arial"/>
          <w:sz w:val="20"/>
          <w:szCs w:val="20"/>
        </w:rPr>
        <w:t xml:space="preserve">, </w:t>
      </w:r>
      <w:r w:rsidRPr="005443B9">
        <w:rPr>
          <w:rFonts w:eastAsia="Calibri" w:cs="Arial"/>
          <w:sz w:val="20"/>
          <w:szCs w:val="20"/>
        </w:rPr>
        <w:t>developing and implementing robust data collection and analysis to identify attendance patterns and trends, providing recommendations on</w:t>
      </w:r>
      <w:r w:rsidR="0065554B">
        <w:rPr>
          <w:rFonts w:eastAsia="Calibri" w:cs="Arial"/>
          <w:sz w:val="20"/>
          <w:szCs w:val="20"/>
        </w:rPr>
        <w:t xml:space="preserve"> </w:t>
      </w:r>
      <w:r w:rsidRPr="005443B9">
        <w:rPr>
          <w:rFonts w:eastAsia="Calibri" w:cs="Arial"/>
          <w:sz w:val="20"/>
          <w:szCs w:val="20"/>
        </w:rPr>
        <w:t>action.</w:t>
      </w:r>
    </w:p>
    <w:p w14:paraId="50901D3C" w14:textId="35E76A31" w:rsidR="005443B9" w:rsidRPr="005443B9" w:rsidRDefault="005443B9" w:rsidP="00034F3B">
      <w:pPr>
        <w:numPr>
          <w:ilvl w:val="0"/>
          <w:numId w:val="17"/>
        </w:numPr>
        <w:autoSpaceDE w:val="0"/>
        <w:autoSpaceDN w:val="0"/>
        <w:adjustRightInd w:val="0"/>
        <w:spacing w:after="0" w:line="276" w:lineRule="auto"/>
        <w:ind w:left="714" w:hanging="357"/>
        <w:contextualSpacing/>
        <w:jc w:val="both"/>
        <w:rPr>
          <w:rFonts w:eastAsia="Calibri" w:cs="Arial"/>
          <w:sz w:val="20"/>
          <w:szCs w:val="20"/>
        </w:rPr>
      </w:pPr>
      <w:r w:rsidRPr="005443B9">
        <w:rPr>
          <w:rFonts w:eastAsia="Calibri" w:cs="Arial"/>
          <w:sz w:val="20"/>
          <w:szCs w:val="20"/>
        </w:rPr>
        <w:t>Design</w:t>
      </w:r>
      <w:r w:rsidR="004C29FF">
        <w:rPr>
          <w:rFonts w:eastAsia="Calibri" w:cs="Arial"/>
          <w:sz w:val="20"/>
          <w:szCs w:val="20"/>
        </w:rPr>
        <w:t>ing</w:t>
      </w:r>
      <w:r w:rsidRPr="005443B9">
        <w:rPr>
          <w:rFonts w:eastAsia="Calibri" w:cs="Arial"/>
          <w:sz w:val="20"/>
          <w:szCs w:val="20"/>
        </w:rPr>
        <w:t xml:space="preserve"> and implement</w:t>
      </w:r>
      <w:r w:rsidR="004C29FF">
        <w:rPr>
          <w:rFonts w:eastAsia="Calibri" w:cs="Arial"/>
          <w:sz w:val="20"/>
          <w:szCs w:val="20"/>
        </w:rPr>
        <w:t>ing</w:t>
      </w:r>
      <w:r w:rsidRPr="005443B9">
        <w:rPr>
          <w:rFonts w:eastAsia="Calibri" w:cs="Arial"/>
          <w:sz w:val="20"/>
          <w:szCs w:val="20"/>
        </w:rPr>
        <w:t xml:space="preserve"> systems for monitoring compliance across the Trust </w:t>
      </w:r>
    </w:p>
    <w:p w14:paraId="69E80AB8" w14:textId="5A41C0C9" w:rsidR="005443B9" w:rsidRPr="005443B9" w:rsidRDefault="005443B9" w:rsidP="00034F3B">
      <w:pPr>
        <w:numPr>
          <w:ilvl w:val="0"/>
          <w:numId w:val="16"/>
        </w:numPr>
        <w:autoSpaceDE w:val="0"/>
        <w:autoSpaceDN w:val="0"/>
        <w:adjustRightInd w:val="0"/>
        <w:spacing w:after="0" w:line="266" w:lineRule="auto"/>
        <w:contextualSpacing/>
        <w:jc w:val="both"/>
        <w:rPr>
          <w:b/>
          <w:bCs/>
          <w:color w:val="auto"/>
          <w:sz w:val="20"/>
          <w:szCs w:val="20"/>
        </w:rPr>
      </w:pPr>
      <w:r w:rsidRPr="005443B9">
        <w:rPr>
          <w:rFonts w:eastAsia="Calibri" w:cs="Arial"/>
          <w:sz w:val="20"/>
          <w:szCs w:val="20"/>
        </w:rPr>
        <w:t>Report</w:t>
      </w:r>
      <w:r w:rsidR="004C29FF">
        <w:rPr>
          <w:rFonts w:eastAsia="Calibri" w:cs="Arial"/>
          <w:sz w:val="20"/>
          <w:szCs w:val="20"/>
        </w:rPr>
        <w:t>ing</w:t>
      </w:r>
      <w:r w:rsidRPr="005443B9">
        <w:rPr>
          <w:rFonts w:eastAsia="Calibri" w:cs="Arial"/>
          <w:sz w:val="20"/>
          <w:szCs w:val="20"/>
        </w:rPr>
        <w:t xml:space="preserve"> to the CEO, Trust </w:t>
      </w:r>
      <w:r w:rsidR="008D7377" w:rsidRPr="005443B9">
        <w:rPr>
          <w:rFonts w:eastAsia="Calibri" w:cs="Arial"/>
          <w:sz w:val="20"/>
          <w:szCs w:val="20"/>
        </w:rPr>
        <w:t>Board,</w:t>
      </w:r>
      <w:r w:rsidRPr="005443B9">
        <w:rPr>
          <w:rFonts w:eastAsia="Calibri" w:cs="Arial"/>
          <w:sz w:val="20"/>
          <w:szCs w:val="20"/>
        </w:rPr>
        <w:t xml:space="preserve"> and other relevant groups within the Trust</w:t>
      </w:r>
      <w:r w:rsidR="00653BEC">
        <w:rPr>
          <w:rFonts w:eastAsia="Calibri" w:cs="Arial"/>
          <w:sz w:val="20"/>
          <w:szCs w:val="20"/>
        </w:rPr>
        <w:t>.</w:t>
      </w:r>
      <w:r w:rsidRPr="005443B9">
        <w:rPr>
          <w:rFonts w:eastAsia="Calibri" w:cs="Arial"/>
          <w:sz w:val="20"/>
          <w:szCs w:val="20"/>
        </w:rPr>
        <w:t xml:space="preserve"> </w:t>
      </w:r>
    </w:p>
    <w:p w14:paraId="24517F66" w14:textId="09B5C589" w:rsidR="00E521C6" w:rsidRPr="000E3D95" w:rsidRDefault="00E521C6" w:rsidP="00A66453">
      <w:pPr>
        <w:spacing w:after="0" w:line="266" w:lineRule="auto"/>
        <w:ind w:left="0" w:firstLine="0"/>
        <w:jc w:val="both"/>
        <w:rPr>
          <w:b/>
          <w:bCs/>
          <w:strike/>
          <w:color w:val="auto"/>
          <w:sz w:val="20"/>
          <w:szCs w:val="20"/>
        </w:rPr>
      </w:pPr>
    </w:p>
    <w:p w14:paraId="4F0B2C65" w14:textId="44F8B9F2" w:rsidR="00207A50" w:rsidRPr="00E63A0A" w:rsidRDefault="00207A50" w:rsidP="00A66453">
      <w:pPr>
        <w:spacing w:after="0" w:line="266" w:lineRule="auto"/>
        <w:ind w:left="0" w:firstLine="0"/>
        <w:jc w:val="both"/>
        <w:rPr>
          <w:b/>
          <w:bCs/>
          <w:color w:val="auto"/>
          <w:sz w:val="20"/>
          <w:szCs w:val="20"/>
        </w:rPr>
      </w:pPr>
      <w:bookmarkStart w:id="11" w:name="_Toc207287455"/>
      <w:r w:rsidRPr="002353B8">
        <w:rPr>
          <w:rStyle w:val="Heading3Char"/>
        </w:rPr>
        <w:t>Governing Bodies and Link Governors</w:t>
      </w:r>
      <w:bookmarkEnd w:id="11"/>
      <w:r w:rsidR="00A42877" w:rsidRPr="00537117">
        <w:rPr>
          <w:rStyle w:val="Heading2Char"/>
          <w:b/>
          <w:bCs/>
        </w:rPr>
        <w:t xml:space="preserve"> –</w:t>
      </w:r>
      <w:r w:rsidR="00A42877" w:rsidRPr="00E63A0A">
        <w:rPr>
          <w:b/>
          <w:bCs/>
          <w:color w:val="auto"/>
          <w:sz w:val="20"/>
          <w:szCs w:val="20"/>
        </w:rPr>
        <w:t xml:space="preserve"> </w:t>
      </w:r>
      <w:r w:rsidR="00A42877" w:rsidRPr="00E63A0A">
        <w:rPr>
          <w:color w:val="auto"/>
          <w:sz w:val="20"/>
          <w:szCs w:val="20"/>
        </w:rPr>
        <w:t>including but not limited to</w:t>
      </w:r>
      <w:r w:rsidR="00901200">
        <w:rPr>
          <w:color w:val="auto"/>
          <w:sz w:val="20"/>
          <w:szCs w:val="20"/>
        </w:rPr>
        <w:t>:</w:t>
      </w:r>
    </w:p>
    <w:p w14:paraId="184BFE56" w14:textId="30336C81" w:rsidR="00E219E4" w:rsidRDefault="00E219E4" w:rsidP="00034F3B">
      <w:pPr>
        <w:pStyle w:val="ListParagraph"/>
        <w:numPr>
          <w:ilvl w:val="0"/>
          <w:numId w:val="4"/>
        </w:numPr>
        <w:spacing w:after="0" w:line="266" w:lineRule="auto"/>
        <w:jc w:val="both"/>
        <w:rPr>
          <w:color w:val="auto"/>
          <w:sz w:val="20"/>
          <w:szCs w:val="20"/>
        </w:rPr>
      </w:pPr>
      <w:r>
        <w:rPr>
          <w:color w:val="auto"/>
          <w:sz w:val="20"/>
          <w:szCs w:val="20"/>
        </w:rPr>
        <w:t xml:space="preserve">To take an active role in attendance </w:t>
      </w:r>
      <w:r w:rsidR="00E521C6" w:rsidRPr="00637704">
        <w:rPr>
          <w:color w:val="auto"/>
          <w:sz w:val="20"/>
          <w:szCs w:val="20"/>
        </w:rPr>
        <w:t xml:space="preserve">and punctuality </w:t>
      </w:r>
      <w:r w:rsidRPr="00637704">
        <w:rPr>
          <w:color w:val="auto"/>
          <w:sz w:val="20"/>
          <w:szCs w:val="20"/>
        </w:rPr>
        <w:t>improvement, support their school(s) to prioritise attendance, and work together</w:t>
      </w:r>
      <w:r w:rsidR="00322069" w:rsidRPr="00637704">
        <w:rPr>
          <w:color w:val="auto"/>
          <w:sz w:val="20"/>
          <w:szCs w:val="20"/>
        </w:rPr>
        <w:t xml:space="preserve"> </w:t>
      </w:r>
      <w:r w:rsidR="00322069">
        <w:rPr>
          <w:color w:val="auto"/>
          <w:sz w:val="20"/>
          <w:szCs w:val="20"/>
        </w:rPr>
        <w:t>with leaders to set whole school cultures</w:t>
      </w:r>
      <w:r w:rsidR="00444E6D">
        <w:rPr>
          <w:color w:val="auto"/>
          <w:sz w:val="20"/>
          <w:szCs w:val="20"/>
        </w:rPr>
        <w:t>.</w:t>
      </w:r>
    </w:p>
    <w:p w14:paraId="22BA84C2" w14:textId="3FD66981"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Ensure school leaders fulfil expectations and statutory duties</w:t>
      </w:r>
      <w:r w:rsidR="00444E6D">
        <w:rPr>
          <w:color w:val="auto"/>
          <w:sz w:val="20"/>
          <w:szCs w:val="20"/>
        </w:rPr>
        <w:t>.</w:t>
      </w:r>
    </w:p>
    <w:p w14:paraId="2C54ACC3" w14:textId="1F9A4F22" w:rsidR="00322069" w:rsidRDefault="00322069" w:rsidP="00034F3B">
      <w:pPr>
        <w:pStyle w:val="ListParagraph"/>
        <w:numPr>
          <w:ilvl w:val="0"/>
          <w:numId w:val="4"/>
        </w:numPr>
        <w:spacing w:after="0" w:line="266" w:lineRule="auto"/>
        <w:jc w:val="both"/>
        <w:rPr>
          <w:color w:val="auto"/>
          <w:sz w:val="20"/>
          <w:szCs w:val="20"/>
        </w:rPr>
      </w:pPr>
      <w:r>
        <w:rPr>
          <w:color w:val="auto"/>
          <w:sz w:val="20"/>
          <w:szCs w:val="20"/>
        </w:rPr>
        <w:t>Use data to understand patterns of attendance, compare with other local schools, identify</w:t>
      </w:r>
      <w:r w:rsidR="00872503">
        <w:rPr>
          <w:color w:val="auto"/>
          <w:sz w:val="20"/>
          <w:szCs w:val="20"/>
        </w:rPr>
        <w:t xml:space="preserve"> areas of progress and where greater focus is needed</w:t>
      </w:r>
      <w:r w:rsidR="00444E6D">
        <w:rPr>
          <w:color w:val="auto"/>
          <w:sz w:val="20"/>
          <w:szCs w:val="20"/>
        </w:rPr>
        <w:t>.</w:t>
      </w:r>
    </w:p>
    <w:p w14:paraId="7D0C770D" w14:textId="7DDA99F3" w:rsidR="00872503" w:rsidRDefault="00872503" w:rsidP="00034F3B">
      <w:pPr>
        <w:pStyle w:val="ListParagraph"/>
        <w:numPr>
          <w:ilvl w:val="0"/>
          <w:numId w:val="4"/>
        </w:numPr>
        <w:spacing w:after="0" w:line="266" w:lineRule="auto"/>
        <w:jc w:val="both"/>
        <w:rPr>
          <w:color w:val="auto"/>
          <w:sz w:val="20"/>
          <w:szCs w:val="20"/>
        </w:rPr>
      </w:pPr>
      <w:r>
        <w:rPr>
          <w:color w:val="auto"/>
          <w:sz w:val="20"/>
          <w:szCs w:val="20"/>
        </w:rPr>
        <w:t>Ensure that school staff receive training on attendance</w:t>
      </w:r>
      <w:r w:rsidR="00444E6D">
        <w:rPr>
          <w:color w:val="auto"/>
          <w:sz w:val="20"/>
          <w:szCs w:val="20"/>
        </w:rPr>
        <w:t>.</w:t>
      </w:r>
    </w:p>
    <w:p w14:paraId="66A25AFD" w14:textId="4650EDDF"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 xml:space="preserve">Providing professional support, </w:t>
      </w:r>
      <w:r w:rsidR="008D7377" w:rsidRPr="00E63A0A">
        <w:rPr>
          <w:color w:val="auto"/>
          <w:sz w:val="20"/>
          <w:szCs w:val="20"/>
        </w:rPr>
        <w:t>challenge,</w:t>
      </w:r>
      <w:r w:rsidRPr="00E63A0A">
        <w:rPr>
          <w:color w:val="auto"/>
          <w:sz w:val="20"/>
          <w:szCs w:val="20"/>
        </w:rPr>
        <w:t xml:space="preserve"> and accountability to the Head Teacher/ School Strategic Lead for Attendance regarding attendance</w:t>
      </w:r>
      <w:r w:rsidR="00444E6D">
        <w:rPr>
          <w:color w:val="auto"/>
          <w:sz w:val="20"/>
          <w:szCs w:val="20"/>
        </w:rPr>
        <w:t>.</w:t>
      </w:r>
    </w:p>
    <w:p w14:paraId="20E6B0DA" w14:textId="48FF5592"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Hav</w:t>
      </w:r>
      <w:r w:rsidR="00724835" w:rsidRPr="00E63A0A">
        <w:rPr>
          <w:color w:val="auto"/>
          <w:sz w:val="20"/>
          <w:szCs w:val="20"/>
        </w:rPr>
        <w:t>ing</w:t>
      </w:r>
      <w:r w:rsidRPr="00E63A0A">
        <w:rPr>
          <w:color w:val="auto"/>
          <w:sz w:val="20"/>
          <w:szCs w:val="20"/>
        </w:rPr>
        <w:t xml:space="preserve"> an understanding of school attendance performance in comparison to national averages and progress towards targets</w:t>
      </w:r>
      <w:r w:rsidR="00CF0C26">
        <w:rPr>
          <w:color w:val="auto"/>
          <w:sz w:val="20"/>
          <w:szCs w:val="20"/>
        </w:rPr>
        <w:t>.</w:t>
      </w:r>
    </w:p>
    <w:p w14:paraId="4D1B532B" w14:textId="0682ABEB"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Receiv</w:t>
      </w:r>
      <w:r w:rsidR="00724835" w:rsidRPr="00E63A0A">
        <w:rPr>
          <w:color w:val="auto"/>
          <w:sz w:val="20"/>
          <w:szCs w:val="20"/>
        </w:rPr>
        <w:t>ing</w:t>
      </w:r>
      <w:r w:rsidRPr="00E63A0A">
        <w:rPr>
          <w:color w:val="auto"/>
          <w:sz w:val="20"/>
          <w:szCs w:val="20"/>
        </w:rPr>
        <w:t xml:space="preserve"> regular reports on an attendance from the Head Teacher/School Strategic Lead for Attendance</w:t>
      </w:r>
      <w:r w:rsidR="00CF0C26">
        <w:rPr>
          <w:color w:val="auto"/>
          <w:sz w:val="20"/>
          <w:szCs w:val="20"/>
        </w:rPr>
        <w:t>.</w:t>
      </w:r>
    </w:p>
    <w:p w14:paraId="6DDA1F5D" w14:textId="71A49BC4"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the consistent implementation of this policy and that is does not discriminate on any </w:t>
      </w:r>
      <w:r w:rsidR="00CB1254" w:rsidRPr="00E63A0A">
        <w:rPr>
          <w:color w:val="auto"/>
          <w:sz w:val="20"/>
          <w:szCs w:val="20"/>
        </w:rPr>
        <w:t>grounds.</w:t>
      </w:r>
    </w:p>
    <w:p w14:paraId="01765E1F" w14:textId="5E09FCBC" w:rsidR="00207A50" w:rsidRPr="00E63A0A" w:rsidRDefault="00207A50" w:rsidP="00034F3B">
      <w:pPr>
        <w:pStyle w:val="ListParagraph"/>
        <w:numPr>
          <w:ilvl w:val="0"/>
          <w:numId w:val="4"/>
        </w:numPr>
        <w:spacing w:after="0" w:line="266" w:lineRule="auto"/>
        <w:jc w:val="both"/>
        <w:rPr>
          <w:color w:val="auto"/>
          <w:sz w:val="20"/>
          <w:szCs w:val="20"/>
        </w:rPr>
      </w:pPr>
      <w:r w:rsidRPr="00E63A0A">
        <w:rPr>
          <w:color w:val="auto"/>
          <w:sz w:val="20"/>
          <w:szCs w:val="20"/>
        </w:rPr>
        <w:t>Handl</w:t>
      </w:r>
      <w:r w:rsidR="00724835" w:rsidRPr="00E63A0A">
        <w:rPr>
          <w:color w:val="auto"/>
          <w:sz w:val="20"/>
          <w:szCs w:val="20"/>
        </w:rPr>
        <w:t>ing</w:t>
      </w:r>
      <w:r w:rsidRPr="00E63A0A">
        <w:rPr>
          <w:color w:val="auto"/>
          <w:sz w:val="20"/>
          <w:szCs w:val="20"/>
        </w:rPr>
        <w:t xml:space="preserve"> any complaints regarding this policy in line with the school’s complaint procedures</w:t>
      </w:r>
      <w:r w:rsidR="00CF0C26">
        <w:rPr>
          <w:color w:val="auto"/>
          <w:sz w:val="20"/>
          <w:szCs w:val="20"/>
        </w:rPr>
        <w:t>.</w:t>
      </w:r>
    </w:p>
    <w:p w14:paraId="58A89FB3" w14:textId="77777777" w:rsidR="00A42877" w:rsidRPr="00E63A0A" w:rsidRDefault="00A42877" w:rsidP="00A66453">
      <w:pPr>
        <w:pStyle w:val="ListParagraph"/>
        <w:spacing w:after="0" w:line="266" w:lineRule="auto"/>
        <w:ind w:firstLine="0"/>
        <w:jc w:val="both"/>
        <w:rPr>
          <w:color w:val="auto"/>
          <w:sz w:val="20"/>
          <w:szCs w:val="20"/>
        </w:rPr>
      </w:pPr>
    </w:p>
    <w:p w14:paraId="444C78A2" w14:textId="150261BE" w:rsidR="00A42877" w:rsidRPr="00E63A0A" w:rsidRDefault="00A42877" w:rsidP="00A66453">
      <w:pPr>
        <w:spacing w:after="0" w:line="266" w:lineRule="auto"/>
        <w:jc w:val="both"/>
        <w:rPr>
          <w:color w:val="auto"/>
          <w:sz w:val="20"/>
          <w:szCs w:val="20"/>
        </w:rPr>
      </w:pPr>
      <w:r w:rsidRPr="00230C74">
        <w:rPr>
          <w:rStyle w:val="Heading4Char"/>
          <w:i w:val="0"/>
          <w:iCs w:val="0"/>
          <w:sz w:val="24"/>
          <w:szCs w:val="24"/>
        </w:rPr>
        <w:t>Head Teacher and School Strategic Lead for Attendance</w:t>
      </w:r>
      <w:r w:rsidRPr="00E63A0A">
        <w:rPr>
          <w:color w:val="auto"/>
          <w:sz w:val="20"/>
          <w:szCs w:val="20"/>
        </w:rPr>
        <w:t xml:space="preserve"> – including but not limited to</w:t>
      </w:r>
      <w:r w:rsidR="00901200">
        <w:rPr>
          <w:color w:val="auto"/>
          <w:sz w:val="20"/>
          <w:szCs w:val="20"/>
        </w:rPr>
        <w:t>:</w:t>
      </w:r>
      <w:r w:rsidRPr="00E63A0A">
        <w:rPr>
          <w:color w:val="auto"/>
          <w:sz w:val="20"/>
          <w:szCs w:val="20"/>
        </w:rPr>
        <w:t xml:space="preserve"> </w:t>
      </w:r>
    </w:p>
    <w:p w14:paraId="3DF7ADEC" w14:textId="38699EDC" w:rsidR="0073210F" w:rsidRDefault="0073210F" w:rsidP="00034F3B">
      <w:pPr>
        <w:pStyle w:val="ListParagraph"/>
        <w:numPr>
          <w:ilvl w:val="0"/>
          <w:numId w:val="5"/>
        </w:numPr>
        <w:spacing w:after="0" w:line="266" w:lineRule="auto"/>
        <w:jc w:val="both"/>
        <w:rPr>
          <w:color w:val="auto"/>
          <w:sz w:val="20"/>
          <w:szCs w:val="20"/>
        </w:rPr>
      </w:pPr>
      <w:r>
        <w:rPr>
          <w:color w:val="auto"/>
          <w:sz w:val="20"/>
          <w:szCs w:val="20"/>
        </w:rPr>
        <w:t>Have a clear school attendance policy on the school website which all staff, pupils and parents</w:t>
      </w:r>
      <w:r w:rsidR="00901200">
        <w:rPr>
          <w:color w:val="auto"/>
          <w:sz w:val="20"/>
          <w:szCs w:val="20"/>
        </w:rPr>
        <w:t>/carers</w:t>
      </w:r>
      <w:r>
        <w:rPr>
          <w:color w:val="auto"/>
          <w:sz w:val="20"/>
          <w:szCs w:val="20"/>
        </w:rPr>
        <w:t xml:space="preserve"> understand</w:t>
      </w:r>
      <w:r w:rsidR="00444E6D">
        <w:rPr>
          <w:color w:val="auto"/>
          <w:sz w:val="20"/>
          <w:szCs w:val="20"/>
        </w:rPr>
        <w:t>.</w:t>
      </w:r>
    </w:p>
    <w:p w14:paraId="04660ABB" w14:textId="63734BD1" w:rsidR="0073210F" w:rsidRPr="00637704" w:rsidRDefault="0073210F" w:rsidP="00034F3B">
      <w:pPr>
        <w:pStyle w:val="ListParagraph"/>
        <w:numPr>
          <w:ilvl w:val="0"/>
          <w:numId w:val="5"/>
        </w:numPr>
        <w:spacing w:after="0" w:line="266" w:lineRule="auto"/>
        <w:jc w:val="both"/>
        <w:rPr>
          <w:color w:val="auto"/>
          <w:sz w:val="20"/>
          <w:szCs w:val="20"/>
        </w:rPr>
      </w:pPr>
      <w:r>
        <w:rPr>
          <w:color w:val="auto"/>
          <w:sz w:val="20"/>
          <w:szCs w:val="20"/>
        </w:rPr>
        <w:t>Develop and maintain a whole school culture that promotes the benefits of good attendance</w:t>
      </w:r>
      <w:r w:rsidR="00E7356F">
        <w:rPr>
          <w:color w:val="auto"/>
          <w:sz w:val="20"/>
          <w:szCs w:val="20"/>
        </w:rPr>
        <w:t xml:space="preserve"> </w:t>
      </w:r>
      <w:r w:rsidR="00E7356F" w:rsidRPr="00637704">
        <w:rPr>
          <w:color w:val="auto"/>
          <w:sz w:val="20"/>
          <w:szCs w:val="20"/>
        </w:rPr>
        <w:t>and punctuality</w:t>
      </w:r>
      <w:r w:rsidR="00A95898" w:rsidRPr="00637704">
        <w:rPr>
          <w:color w:val="auto"/>
          <w:sz w:val="20"/>
          <w:szCs w:val="20"/>
        </w:rPr>
        <w:t>.</w:t>
      </w:r>
    </w:p>
    <w:p w14:paraId="6F77AABF" w14:textId="1956BE6F" w:rsidR="0073210F" w:rsidRPr="00637704" w:rsidRDefault="0073210F" w:rsidP="00034F3B">
      <w:pPr>
        <w:pStyle w:val="ListParagraph"/>
        <w:numPr>
          <w:ilvl w:val="0"/>
          <w:numId w:val="5"/>
        </w:numPr>
        <w:spacing w:after="0" w:line="266" w:lineRule="auto"/>
        <w:jc w:val="both"/>
        <w:rPr>
          <w:color w:val="auto"/>
          <w:sz w:val="20"/>
          <w:szCs w:val="20"/>
        </w:rPr>
      </w:pPr>
      <w:r w:rsidRPr="00637704">
        <w:rPr>
          <w:color w:val="auto"/>
          <w:sz w:val="20"/>
          <w:szCs w:val="20"/>
        </w:rPr>
        <w:t>Accurately complete admission and attendance registers.</w:t>
      </w:r>
    </w:p>
    <w:p w14:paraId="03F1B532" w14:textId="4CADB15A" w:rsidR="0073210F" w:rsidRPr="00637704" w:rsidRDefault="0073210F" w:rsidP="00034F3B">
      <w:pPr>
        <w:pStyle w:val="ListParagraph"/>
        <w:numPr>
          <w:ilvl w:val="0"/>
          <w:numId w:val="5"/>
        </w:numPr>
        <w:spacing w:after="0" w:line="266" w:lineRule="auto"/>
        <w:jc w:val="both"/>
        <w:rPr>
          <w:color w:val="auto"/>
          <w:sz w:val="20"/>
          <w:szCs w:val="20"/>
        </w:rPr>
      </w:pPr>
      <w:r w:rsidRPr="00637704">
        <w:rPr>
          <w:color w:val="auto"/>
          <w:sz w:val="20"/>
          <w:szCs w:val="20"/>
        </w:rPr>
        <w:t xml:space="preserve">Have robust daily </w:t>
      </w:r>
      <w:r w:rsidR="00F4286D" w:rsidRPr="00637704">
        <w:rPr>
          <w:color w:val="auto"/>
          <w:sz w:val="20"/>
          <w:szCs w:val="20"/>
        </w:rPr>
        <w:t>processes to follow up absence</w:t>
      </w:r>
      <w:r w:rsidR="00444E6D" w:rsidRPr="00637704">
        <w:rPr>
          <w:color w:val="auto"/>
          <w:sz w:val="20"/>
          <w:szCs w:val="20"/>
        </w:rPr>
        <w:t>.</w:t>
      </w:r>
    </w:p>
    <w:p w14:paraId="240CC7BB" w14:textId="3E79AB67" w:rsidR="00F4286D" w:rsidRPr="00637704" w:rsidRDefault="00F4286D" w:rsidP="00034F3B">
      <w:pPr>
        <w:pStyle w:val="ListParagraph"/>
        <w:numPr>
          <w:ilvl w:val="0"/>
          <w:numId w:val="5"/>
        </w:numPr>
        <w:spacing w:after="0" w:line="266" w:lineRule="auto"/>
        <w:jc w:val="both"/>
        <w:rPr>
          <w:color w:val="auto"/>
          <w:sz w:val="20"/>
          <w:szCs w:val="20"/>
        </w:rPr>
      </w:pPr>
      <w:r w:rsidRPr="00637704">
        <w:rPr>
          <w:color w:val="auto"/>
          <w:sz w:val="20"/>
          <w:szCs w:val="20"/>
        </w:rPr>
        <w:t>Regularly monitor data to identify patterns and trends and understand which pupils and pupil cohorts to focus on</w:t>
      </w:r>
      <w:r w:rsidR="00444E6D" w:rsidRPr="00637704">
        <w:rPr>
          <w:color w:val="auto"/>
          <w:sz w:val="20"/>
          <w:szCs w:val="20"/>
        </w:rPr>
        <w:t>.</w:t>
      </w:r>
    </w:p>
    <w:p w14:paraId="6A018994" w14:textId="6969FA65" w:rsidR="006E3C04" w:rsidRPr="00637704" w:rsidRDefault="006E3C04" w:rsidP="00034F3B">
      <w:pPr>
        <w:pStyle w:val="ListParagraph"/>
        <w:numPr>
          <w:ilvl w:val="0"/>
          <w:numId w:val="5"/>
        </w:numPr>
        <w:spacing w:after="0" w:line="266" w:lineRule="auto"/>
        <w:jc w:val="both"/>
        <w:rPr>
          <w:color w:val="auto"/>
          <w:sz w:val="20"/>
          <w:szCs w:val="20"/>
        </w:rPr>
      </w:pPr>
      <w:r w:rsidRPr="00637704">
        <w:rPr>
          <w:color w:val="auto"/>
          <w:sz w:val="20"/>
          <w:szCs w:val="20"/>
        </w:rPr>
        <w:t>Develop</w:t>
      </w:r>
      <w:r w:rsidR="00C044A9" w:rsidRPr="00637704">
        <w:rPr>
          <w:color w:val="auto"/>
          <w:sz w:val="20"/>
          <w:szCs w:val="20"/>
        </w:rPr>
        <w:t>ing</w:t>
      </w:r>
      <w:r w:rsidRPr="00637704">
        <w:rPr>
          <w:color w:val="auto"/>
          <w:sz w:val="20"/>
          <w:szCs w:val="20"/>
        </w:rPr>
        <w:t xml:space="preserve">, </w:t>
      </w:r>
      <w:r w:rsidR="008D7377" w:rsidRPr="00637704">
        <w:rPr>
          <w:color w:val="auto"/>
          <w:sz w:val="20"/>
          <w:szCs w:val="20"/>
        </w:rPr>
        <w:t>implementing,</w:t>
      </w:r>
      <w:r w:rsidRPr="00637704">
        <w:rPr>
          <w:color w:val="auto"/>
          <w:sz w:val="20"/>
          <w:szCs w:val="20"/>
        </w:rPr>
        <w:t xml:space="preserve"> and review</w:t>
      </w:r>
      <w:r w:rsidR="00C044A9" w:rsidRPr="00637704">
        <w:rPr>
          <w:color w:val="auto"/>
          <w:sz w:val="20"/>
          <w:szCs w:val="20"/>
        </w:rPr>
        <w:t>ing</w:t>
      </w:r>
      <w:r w:rsidRPr="00637704">
        <w:rPr>
          <w:color w:val="auto"/>
          <w:sz w:val="20"/>
          <w:szCs w:val="20"/>
        </w:rPr>
        <w:t xml:space="preserve"> </w:t>
      </w:r>
      <w:r w:rsidR="00C044A9" w:rsidRPr="00637704">
        <w:rPr>
          <w:color w:val="auto"/>
          <w:sz w:val="20"/>
          <w:szCs w:val="20"/>
        </w:rPr>
        <w:t xml:space="preserve">strategic approach and </w:t>
      </w:r>
      <w:r w:rsidRPr="00637704">
        <w:rPr>
          <w:color w:val="auto"/>
          <w:sz w:val="20"/>
          <w:szCs w:val="20"/>
        </w:rPr>
        <w:t>action plans to address areas of development</w:t>
      </w:r>
      <w:r w:rsidR="00C044A9" w:rsidRPr="00637704">
        <w:rPr>
          <w:color w:val="auto"/>
          <w:sz w:val="20"/>
          <w:szCs w:val="20"/>
        </w:rPr>
        <w:t xml:space="preserve">/improving </w:t>
      </w:r>
      <w:r w:rsidR="00CB1254" w:rsidRPr="00637704">
        <w:rPr>
          <w:color w:val="auto"/>
          <w:sz w:val="20"/>
          <w:szCs w:val="20"/>
        </w:rPr>
        <w:t>attendance.</w:t>
      </w:r>
    </w:p>
    <w:p w14:paraId="7A6BD7A5" w14:textId="0CC1215C" w:rsidR="00C044A9" w:rsidRPr="00637704" w:rsidRDefault="00C044A9" w:rsidP="00034F3B">
      <w:pPr>
        <w:pStyle w:val="ListParagraph"/>
        <w:numPr>
          <w:ilvl w:val="0"/>
          <w:numId w:val="5"/>
        </w:numPr>
        <w:spacing w:after="0" w:line="266" w:lineRule="auto"/>
        <w:jc w:val="both"/>
        <w:rPr>
          <w:color w:val="auto"/>
          <w:sz w:val="20"/>
          <w:szCs w:val="20"/>
        </w:rPr>
      </w:pPr>
      <w:r w:rsidRPr="00637704">
        <w:rPr>
          <w:color w:val="auto"/>
          <w:sz w:val="20"/>
          <w:szCs w:val="20"/>
        </w:rPr>
        <w:t>Monitoring the impact of attendance interventions</w:t>
      </w:r>
      <w:r w:rsidR="00CF0C26" w:rsidRPr="00637704">
        <w:rPr>
          <w:color w:val="auto"/>
          <w:sz w:val="20"/>
          <w:szCs w:val="20"/>
        </w:rPr>
        <w:t>.</w:t>
      </w:r>
    </w:p>
    <w:p w14:paraId="58B27D70" w14:textId="477FDC3B" w:rsidR="006E3C04" w:rsidRPr="00637704" w:rsidRDefault="006E3C04" w:rsidP="00034F3B">
      <w:pPr>
        <w:pStyle w:val="ListParagraph"/>
        <w:numPr>
          <w:ilvl w:val="0"/>
          <w:numId w:val="5"/>
        </w:numPr>
        <w:spacing w:after="0" w:line="266" w:lineRule="auto"/>
        <w:jc w:val="both"/>
        <w:rPr>
          <w:color w:val="auto"/>
          <w:sz w:val="20"/>
          <w:szCs w:val="20"/>
        </w:rPr>
      </w:pPr>
      <w:r w:rsidRPr="00637704">
        <w:rPr>
          <w:color w:val="auto"/>
          <w:sz w:val="20"/>
          <w:szCs w:val="20"/>
        </w:rPr>
        <w:t>Ensur</w:t>
      </w:r>
      <w:r w:rsidR="00724835" w:rsidRPr="00637704">
        <w:rPr>
          <w:color w:val="auto"/>
          <w:sz w:val="20"/>
          <w:szCs w:val="20"/>
        </w:rPr>
        <w:t>ing</w:t>
      </w:r>
      <w:r w:rsidRPr="00637704">
        <w:rPr>
          <w:color w:val="auto"/>
          <w:sz w:val="20"/>
          <w:szCs w:val="20"/>
        </w:rPr>
        <w:t xml:space="preserve"> the effective deployment of resources to promote excellent attendance </w:t>
      </w:r>
      <w:r w:rsidR="00E7356F" w:rsidRPr="00637704">
        <w:rPr>
          <w:color w:val="auto"/>
          <w:sz w:val="20"/>
          <w:szCs w:val="20"/>
        </w:rPr>
        <w:t xml:space="preserve">and punctuality </w:t>
      </w:r>
      <w:r w:rsidRPr="00637704">
        <w:rPr>
          <w:color w:val="auto"/>
          <w:sz w:val="20"/>
          <w:szCs w:val="20"/>
        </w:rPr>
        <w:t xml:space="preserve">across the school, vulnerable groups and for individual </w:t>
      </w:r>
      <w:r w:rsidR="00CB1254" w:rsidRPr="00637704">
        <w:rPr>
          <w:color w:val="auto"/>
          <w:sz w:val="20"/>
          <w:szCs w:val="20"/>
        </w:rPr>
        <w:t>pupils.</w:t>
      </w:r>
    </w:p>
    <w:p w14:paraId="60E1F2F0" w14:textId="68296E48" w:rsidR="006E3C04" w:rsidRPr="00E63A0A" w:rsidRDefault="006E3C04" w:rsidP="00034F3B">
      <w:pPr>
        <w:pStyle w:val="ListParagraph"/>
        <w:numPr>
          <w:ilvl w:val="0"/>
          <w:numId w:val="5"/>
        </w:numPr>
        <w:spacing w:after="0" w:line="266" w:lineRule="auto"/>
        <w:jc w:val="both"/>
        <w:rPr>
          <w:color w:val="auto"/>
          <w:sz w:val="20"/>
          <w:szCs w:val="20"/>
        </w:rPr>
      </w:pPr>
      <w:r w:rsidRPr="00637704">
        <w:rPr>
          <w:color w:val="auto"/>
          <w:sz w:val="20"/>
          <w:szCs w:val="20"/>
        </w:rPr>
        <w:t>Ensur</w:t>
      </w:r>
      <w:r w:rsidR="00724835" w:rsidRPr="00637704">
        <w:rPr>
          <w:color w:val="auto"/>
          <w:sz w:val="20"/>
          <w:szCs w:val="20"/>
        </w:rPr>
        <w:t>ing</w:t>
      </w:r>
      <w:r w:rsidRPr="00637704">
        <w:rPr>
          <w:color w:val="auto"/>
          <w:sz w:val="20"/>
          <w:szCs w:val="20"/>
        </w:rPr>
        <w:t xml:space="preserve"> the accurate and timely reporting of attendance data to the </w:t>
      </w:r>
      <w:r w:rsidR="00AF431B" w:rsidRPr="00637704">
        <w:rPr>
          <w:color w:val="auto"/>
          <w:sz w:val="20"/>
          <w:szCs w:val="20"/>
        </w:rPr>
        <w:t>Trust Strategic Attendance Manager</w:t>
      </w:r>
      <w:r w:rsidR="00CF0C26">
        <w:rPr>
          <w:color w:val="auto"/>
          <w:sz w:val="20"/>
          <w:szCs w:val="20"/>
        </w:rPr>
        <w:t>.</w:t>
      </w:r>
    </w:p>
    <w:p w14:paraId="15B84C15" w14:textId="02AC444F" w:rsidR="006E3C04" w:rsidRPr="00E63A0A" w:rsidRDefault="006E3C04"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relevant staff with key responsibilities (</w:t>
      </w:r>
      <w:r w:rsidR="00CB1254" w:rsidRPr="00E63A0A">
        <w:rPr>
          <w:color w:val="auto"/>
          <w:sz w:val="20"/>
          <w:szCs w:val="20"/>
        </w:rPr>
        <w:t>e.g.,</w:t>
      </w:r>
      <w:r w:rsidRPr="00E63A0A">
        <w:rPr>
          <w:color w:val="auto"/>
          <w:sz w:val="20"/>
          <w:szCs w:val="20"/>
        </w:rPr>
        <w:t xml:space="preserve"> PP, </w:t>
      </w:r>
      <w:r w:rsidR="004938F5" w:rsidRPr="00E63A0A">
        <w:rPr>
          <w:color w:val="auto"/>
          <w:sz w:val="20"/>
          <w:szCs w:val="20"/>
        </w:rPr>
        <w:t xml:space="preserve">EAL, </w:t>
      </w:r>
      <w:r w:rsidR="00A74E57">
        <w:rPr>
          <w:color w:val="auto"/>
          <w:sz w:val="20"/>
          <w:szCs w:val="20"/>
        </w:rPr>
        <w:t>SENDCos</w:t>
      </w:r>
      <w:r w:rsidRPr="00E63A0A">
        <w:rPr>
          <w:color w:val="auto"/>
          <w:sz w:val="20"/>
          <w:szCs w:val="20"/>
        </w:rPr>
        <w:t xml:space="preserve">, heads of year etc) are aware of attendance performance and are accountable for excellent attendance within their areas of </w:t>
      </w:r>
      <w:r w:rsidR="00CB1254" w:rsidRPr="00E63A0A">
        <w:rPr>
          <w:color w:val="auto"/>
          <w:sz w:val="20"/>
          <w:szCs w:val="20"/>
        </w:rPr>
        <w:t>responsibility.</w:t>
      </w:r>
    </w:p>
    <w:p w14:paraId="61B8E6E7" w14:textId="63CCD75A"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Communicati</w:t>
      </w:r>
      <w:r w:rsidR="00724835" w:rsidRPr="00E63A0A">
        <w:rPr>
          <w:color w:val="auto"/>
          <w:sz w:val="20"/>
          <w:szCs w:val="20"/>
        </w:rPr>
        <w:t>ng</w:t>
      </w:r>
      <w:r w:rsidRPr="00E63A0A">
        <w:rPr>
          <w:color w:val="auto"/>
          <w:sz w:val="20"/>
          <w:szCs w:val="20"/>
        </w:rPr>
        <w:t xml:space="preserve"> with pupils and</w:t>
      </w:r>
      <w:r w:rsidR="00930FC5" w:rsidRPr="00E63A0A">
        <w:rPr>
          <w:color w:val="auto"/>
          <w:sz w:val="20"/>
          <w:szCs w:val="20"/>
        </w:rPr>
        <w:t xml:space="preserve"> </w:t>
      </w:r>
      <w:r w:rsidRPr="00E63A0A">
        <w:rPr>
          <w:color w:val="auto"/>
          <w:sz w:val="20"/>
          <w:szCs w:val="20"/>
        </w:rPr>
        <w:t>parents</w:t>
      </w:r>
      <w:r w:rsidR="00901200">
        <w:rPr>
          <w:color w:val="auto"/>
          <w:sz w:val="20"/>
          <w:szCs w:val="20"/>
        </w:rPr>
        <w:t xml:space="preserve">/carers </w:t>
      </w:r>
      <w:r w:rsidRPr="00E63A0A">
        <w:rPr>
          <w:color w:val="auto"/>
          <w:sz w:val="20"/>
          <w:szCs w:val="20"/>
        </w:rPr>
        <w:t>regarding attendance, including individual pupil attendance</w:t>
      </w:r>
      <w:r w:rsidR="00CF0C26">
        <w:rPr>
          <w:color w:val="auto"/>
          <w:sz w:val="20"/>
          <w:szCs w:val="20"/>
        </w:rPr>
        <w:t>.</w:t>
      </w:r>
    </w:p>
    <w:p w14:paraId="4DCB52A9" w14:textId="3568F6F7" w:rsidR="00930FC5" w:rsidRPr="00E63A0A" w:rsidRDefault="00930FC5" w:rsidP="00034F3B">
      <w:pPr>
        <w:pStyle w:val="ListParagraph"/>
        <w:numPr>
          <w:ilvl w:val="0"/>
          <w:numId w:val="5"/>
        </w:numPr>
        <w:spacing w:after="0" w:line="266" w:lineRule="auto"/>
        <w:jc w:val="both"/>
        <w:rPr>
          <w:color w:val="auto"/>
          <w:sz w:val="20"/>
          <w:szCs w:val="20"/>
        </w:rPr>
      </w:pPr>
      <w:r w:rsidRPr="00E63A0A">
        <w:rPr>
          <w:color w:val="auto"/>
          <w:sz w:val="20"/>
          <w:szCs w:val="20"/>
        </w:rPr>
        <w:t>Ensur</w:t>
      </w:r>
      <w:r w:rsidR="00724835" w:rsidRPr="00E63A0A">
        <w:rPr>
          <w:color w:val="auto"/>
          <w:sz w:val="20"/>
          <w:szCs w:val="20"/>
        </w:rPr>
        <w:t>ing</w:t>
      </w:r>
      <w:r w:rsidRPr="00E63A0A">
        <w:rPr>
          <w:color w:val="auto"/>
          <w:sz w:val="20"/>
          <w:szCs w:val="20"/>
        </w:rPr>
        <w:t xml:space="preserve"> that parents</w:t>
      </w:r>
      <w:r w:rsidR="00901200">
        <w:rPr>
          <w:color w:val="auto"/>
          <w:sz w:val="20"/>
          <w:szCs w:val="20"/>
        </w:rPr>
        <w:t>/carers</w:t>
      </w:r>
      <w:r w:rsidRPr="00E63A0A">
        <w:rPr>
          <w:color w:val="auto"/>
          <w:sz w:val="20"/>
          <w:szCs w:val="20"/>
        </w:rPr>
        <w:t xml:space="preserve"> are aware of their legal duty to ensure that their child attends school regularly to facilitate their child’s </w:t>
      </w:r>
      <w:r w:rsidR="0014073F" w:rsidRPr="00E63A0A">
        <w:rPr>
          <w:color w:val="auto"/>
          <w:sz w:val="20"/>
          <w:szCs w:val="20"/>
        </w:rPr>
        <w:t xml:space="preserve">legal right to a </w:t>
      </w:r>
      <w:r w:rsidR="004938F5" w:rsidRPr="00E63A0A">
        <w:rPr>
          <w:color w:val="auto"/>
          <w:sz w:val="20"/>
          <w:szCs w:val="20"/>
        </w:rPr>
        <w:t>full-time</w:t>
      </w:r>
      <w:r w:rsidR="0014073F" w:rsidRPr="00E63A0A">
        <w:rPr>
          <w:color w:val="auto"/>
          <w:sz w:val="20"/>
          <w:szCs w:val="20"/>
        </w:rPr>
        <w:t xml:space="preserve"> </w:t>
      </w:r>
      <w:r w:rsidR="00CB1254" w:rsidRPr="00E63A0A">
        <w:rPr>
          <w:color w:val="auto"/>
          <w:sz w:val="20"/>
          <w:szCs w:val="20"/>
        </w:rPr>
        <w:t>education.</w:t>
      </w:r>
      <w:r w:rsidR="0014073F" w:rsidRPr="00E63A0A">
        <w:rPr>
          <w:color w:val="auto"/>
          <w:sz w:val="20"/>
          <w:szCs w:val="20"/>
        </w:rPr>
        <w:t xml:space="preserve"> </w:t>
      </w:r>
    </w:p>
    <w:p w14:paraId="0CF32B30" w14:textId="54406206" w:rsidR="00C044A9" w:rsidRPr="00E63A0A" w:rsidRDefault="00C044A9" w:rsidP="00034F3B">
      <w:pPr>
        <w:pStyle w:val="ListParagraph"/>
        <w:numPr>
          <w:ilvl w:val="0"/>
          <w:numId w:val="5"/>
        </w:numPr>
        <w:spacing w:after="0" w:line="266" w:lineRule="auto"/>
        <w:jc w:val="both"/>
        <w:rPr>
          <w:color w:val="auto"/>
          <w:sz w:val="20"/>
          <w:szCs w:val="20"/>
        </w:rPr>
      </w:pPr>
      <w:r w:rsidRPr="00E63A0A">
        <w:rPr>
          <w:color w:val="auto"/>
          <w:sz w:val="20"/>
          <w:szCs w:val="20"/>
        </w:rPr>
        <w:t>Informing the</w:t>
      </w:r>
      <w:r w:rsidR="00171DAE">
        <w:rPr>
          <w:color w:val="auto"/>
          <w:sz w:val="20"/>
          <w:szCs w:val="20"/>
        </w:rPr>
        <w:t xml:space="preserve"> local authority of Children Missing Education (CME), children withdrawn by parents to Elective Home Educate a</w:t>
      </w:r>
      <w:r w:rsidRPr="00E63A0A">
        <w:rPr>
          <w:color w:val="auto"/>
          <w:sz w:val="20"/>
          <w:szCs w:val="20"/>
        </w:rPr>
        <w:t xml:space="preserve">nd pupils being deleted from the </w:t>
      </w:r>
      <w:r w:rsidR="00724835" w:rsidRPr="00E63A0A">
        <w:rPr>
          <w:color w:val="auto"/>
          <w:sz w:val="20"/>
          <w:szCs w:val="20"/>
        </w:rPr>
        <w:t>admissions register</w:t>
      </w:r>
      <w:r w:rsidR="00CF0C26">
        <w:rPr>
          <w:color w:val="auto"/>
          <w:sz w:val="20"/>
          <w:szCs w:val="20"/>
        </w:rPr>
        <w:t>.</w:t>
      </w:r>
      <w:r w:rsidRPr="00E63A0A">
        <w:rPr>
          <w:color w:val="auto"/>
          <w:sz w:val="20"/>
          <w:szCs w:val="20"/>
        </w:rPr>
        <w:t xml:space="preserve"> </w:t>
      </w:r>
    </w:p>
    <w:p w14:paraId="33C791E5" w14:textId="2F67919A" w:rsidR="00F736B0" w:rsidRPr="00230C74" w:rsidRDefault="00FB2C6F" w:rsidP="00FB2C6F">
      <w:pPr>
        <w:pStyle w:val="Heading2"/>
        <w:jc w:val="both"/>
        <w:rPr>
          <w:b/>
          <w:bCs/>
          <w:sz w:val="36"/>
          <w:szCs w:val="36"/>
        </w:rPr>
      </w:pPr>
      <w:bookmarkStart w:id="12" w:name="_Toc207287456"/>
      <w:r>
        <w:rPr>
          <w:b/>
          <w:bCs/>
          <w:sz w:val="36"/>
          <w:szCs w:val="36"/>
        </w:rPr>
        <w:t>4.</w:t>
      </w:r>
      <w:r w:rsidR="00034F3B">
        <w:rPr>
          <w:b/>
          <w:bCs/>
          <w:sz w:val="36"/>
          <w:szCs w:val="36"/>
        </w:rPr>
        <w:t xml:space="preserve"> </w:t>
      </w:r>
      <w:r w:rsidR="00F736B0" w:rsidRPr="00230C74">
        <w:rPr>
          <w:b/>
          <w:bCs/>
          <w:sz w:val="36"/>
          <w:szCs w:val="36"/>
        </w:rPr>
        <w:t>Working together</w:t>
      </w:r>
      <w:r w:rsidR="004B29F0" w:rsidRPr="00230C74">
        <w:rPr>
          <w:b/>
          <w:bCs/>
          <w:sz w:val="36"/>
          <w:szCs w:val="36"/>
        </w:rPr>
        <w:t xml:space="preserve"> with parents to </w:t>
      </w:r>
      <w:r w:rsidR="00F736B0" w:rsidRPr="00230C74">
        <w:rPr>
          <w:b/>
          <w:bCs/>
          <w:sz w:val="36"/>
          <w:szCs w:val="36"/>
        </w:rPr>
        <w:t>improve attendance</w:t>
      </w:r>
      <w:bookmarkEnd w:id="12"/>
      <w:r w:rsidR="005A5B38" w:rsidRPr="00230C74">
        <w:rPr>
          <w:b/>
          <w:bCs/>
          <w:sz w:val="36"/>
          <w:szCs w:val="36"/>
        </w:rPr>
        <w:t xml:space="preserve"> </w:t>
      </w:r>
    </w:p>
    <w:p w14:paraId="4EC4DFE5" w14:textId="77777777" w:rsidR="004A5E1A" w:rsidRDefault="004A5E1A" w:rsidP="00A66453">
      <w:pPr>
        <w:spacing w:after="0" w:line="266" w:lineRule="auto"/>
        <w:ind w:left="-6" w:right="57" w:hanging="11"/>
        <w:contextualSpacing/>
        <w:jc w:val="both"/>
        <w:rPr>
          <w:b/>
          <w:bCs/>
          <w:sz w:val="20"/>
          <w:szCs w:val="20"/>
          <w:u w:val="single"/>
        </w:rPr>
      </w:pPr>
    </w:p>
    <w:p w14:paraId="3B9BAF44" w14:textId="5807464A" w:rsidR="00AF30FA" w:rsidRDefault="00AF1498" w:rsidP="00A66453">
      <w:pPr>
        <w:spacing w:after="0" w:line="266" w:lineRule="auto"/>
        <w:ind w:left="-6" w:right="57" w:hanging="11"/>
        <w:contextualSpacing/>
        <w:jc w:val="both"/>
        <w:rPr>
          <w:color w:val="auto"/>
          <w:sz w:val="20"/>
          <w:szCs w:val="20"/>
        </w:rPr>
      </w:pPr>
      <w:r>
        <w:rPr>
          <w:sz w:val="20"/>
          <w:szCs w:val="20"/>
        </w:rPr>
        <w:t xml:space="preserve">As a Trust we aim </w:t>
      </w:r>
      <w:r w:rsidR="00CB62CD" w:rsidRPr="00E63A0A">
        <w:rPr>
          <w:sz w:val="20"/>
          <w:szCs w:val="20"/>
        </w:rPr>
        <w:t xml:space="preserve">for </w:t>
      </w:r>
      <w:r w:rsidR="00470608" w:rsidRPr="00A4562F">
        <w:rPr>
          <w:b/>
          <w:bCs/>
          <w:color w:val="auto"/>
          <w:sz w:val="20"/>
          <w:szCs w:val="20"/>
        </w:rPr>
        <w:t xml:space="preserve">ALL </w:t>
      </w:r>
      <w:r w:rsidR="00CB62CD" w:rsidRPr="00E63A0A">
        <w:rPr>
          <w:sz w:val="20"/>
          <w:szCs w:val="20"/>
        </w:rPr>
        <w:t>our pupils’ attendance to be in line or above national averages</w:t>
      </w:r>
      <w:r w:rsidR="00F05F45">
        <w:rPr>
          <w:sz w:val="20"/>
          <w:szCs w:val="20"/>
        </w:rPr>
        <w:t xml:space="preserve"> </w:t>
      </w:r>
      <w:r w:rsidR="00F05F45" w:rsidRPr="00F05F45">
        <w:rPr>
          <w:sz w:val="20"/>
          <w:szCs w:val="20"/>
        </w:rPr>
        <w:t xml:space="preserve">- </w:t>
      </w:r>
      <w:r w:rsidR="00F05F45" w:rsidRPr="00A4562F">
        <w:rPr>
          <w:b/>
          <w:bCs/>
          <w:color w:val="auto"/>
          <w:sz w:val="20"/>
          <w:szCs w:val="20"/>
        </w:rPr>
        <w:t>no more than</w:t>
      </w:r>
      <w:r w:rsidR="00F05F45" w:rsidRPr="00637704">
        <w:rPr>
          <w:b/>
          <w:bCs/>
          <w:color w:val="auto"/>
          <w:sz w:val="20"/>
          <w:szCs w:val="20"/>
        </w:rPr>
        <w:t xml:space="preserve"> </w:t>
      </w:r>
      <w:r w:rsidR="00270F95" w:rsidRPr="00637704">
        <w:rPr>
          <w:b/>
          <w:bCs/>
          <w:color w:val="auto"/>
          <w:sz w:val="20"/>
          <w:szCs w:val="20"/>
        </w:rPr>
        <w:t xml:space="preserve">5 </w:t>
      </w:r>
      <w:r w:rsidR="00F05F45" w:rsidRPr="00A4562F">
        <w:rPr>
          <w:b/>
          <w:bCs/>
          <w:color w:val="auto"/>
          <w:sz w:val="20"/>
          <w:szCs w:val="20"/>
          <w:u w:val="single"/>
        </w:rPr>
        <w:t>days</w:t>
      </w:r>
      <w:r w:rsidR="00F05F45" w:rsidRPr="00A4562F">
        <w:rPr>
          <w:b/>
          <w:bCs/>
          <w:color w:val="auto"/>
          <w:sz w:val="20"/>
          <w:szCs w:val="20"/>
        </w:rPr>
        <w:t xml:space="preserve"> absence in any one year. </w:t>
      </w:r>
      <w:r>
        <w:rPr>
          <w:color w:val="auto"/>
          <w:sz w:val="20"/>
          <w:szCs w:val="20"/>
        </w:rPr>
        <w:t xml:space="preserve">To achieve </w:t>
      </w:r>
      <w:r w:rsidR="00230C74">
        <w:rPr>
          <w:color w:val="auto"/>
          <w:sz w:val="20"/>
          <w:szCs w:val="20"/>
        </w:rPr>
        <w:t>this,</w:t>
      </w:r>
      <w:r>
        <w:rPr>
          <w:color w:val="auto"/>
          <w:sz w:val="20"/>
          <w:szCs w:val="20"/>
        </w:rPr>
        <w:t xml:space="preserve"> we are committed to successfully treating </w:t>
      </w:r>
      <w:r w:rsidR="00334760">
        <w:rPr>
          <w:color w:val="auto"/>
          <w:sz w:val="20"/>
          <w:szCs w:val="20"/>
        </w:rPr>
        <w:t xml:space="preserve">the root causes of absence and removing barriers to attendance, at home and in school.  </w:t>
      </w:r>
      <w:r w:rsidR="00C957F1">
        <w:rPr>
          <w:color w:val="auto"/>
          <w:sz w:val="20"/>
          <w:szCs w:val="20"/>
        </w:rPr>
        <w:t>We aim to:</w:t>
      </w:r>
    </w:p>
    <w:p w14:paraId="34038923" w14:textId="77777777" w:rsidR="00C957F1" w:rsidRDefault="00C957F1" w:rsidP="00A66453">
      <w:pPr>
        <w:spacing w:after="0" w:line="266" w:lineRule="auto"/>
        <w:ind w:left="-6" w:right="57" w:hanging="11"/>
        <w:contextualSpacing/>
        <w:jc w:val="both"/>
        <w:rPr>
          <w:color w:val="auto"/>
          <w:sz w:val="20"/>
          <w:szCs w:val="20"/>
        </w:rPr>
      </w:pPr>
    </w:p>
    <w:p w14:paraId="4813FA92" w14:textId="3C169BB2"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Expect</w:t>
      </w:r>
      <w:r>
        <w:rPr>
          <w:color w:val="auto"/>
          <w:sz w:val="20"/>
          <w:szCs w:val="20"/>
        </w:rPr>
        <w:t xml:space="preserve"> – aspire to high standards from all pupils and parents and build a culture of can, and want to, be in school and ready to learn by prioritising attendance improvement across the school.</w:t>
      </w:r>
    </w:p>
    <w:p w14:paraId="58CDF033" w14:textId="77777777" w:rsidR="00C957F1" w:rsidRDefault="00C957F1" w:rsidP="00A66453">
      <w:pPr>
        <w:spacing w:after="0" w:line="266" w:lineRule="auto"/>
        <w:ind w:left="-6" w:right="57" w:hanging="11"/>
        <w:contextualSpacing/>
        <w:jc w:val="both"/>
        <w:rPr>
          <w:color w:val="auto"/>
          <w:sz w:val="20"/>
          <w:szCs w:val="20"/>
        </w:rPr>
      </w:pPr>
    </w:p>
    <w:p w14:paraId="51333189" w14:textId="0447751A" w:rsidR="00C957F1" w:rsidRDefault="00C957F1" w:rsidP="00A66453">
      <w:pPr>
        <w:spacing w:after="0" w:line="266" w:lineRule="auto"/>
        <w:ind w:left="-6" w:right="57" w:hanging="11"/>
        <w:contextualSpacing/>
        <w:jc w:val="both"/>
        <w:rPr>
          <w:color w:val="auto"/>
          <w:sz w:val="20"/>
          <w:szCs w:val="20"/>
        </w:rPr>
      </w:pPr>
      <w:r w:rsidRPr="00B45842">
        <w:rPr>
          <w:color w:val="auto"/>
          <w:sz w:val="20"/>
          <w:szCs w:val="20"/>
          <w:u w:val="single"/>
        </w:rPr>
        <w:t>Monitor</w:t>
      </w:r>
      <w:r>
        <w:rPr>
          <w:color w:val="auto"/>
          <w:sz w:val="20"/>
          <w:szCs w:val="20"/>
        </w:rPr>
        <w:t xml:space="preserve"> – we use data to identify patterns of poor attendance</w:t>
      </w:r>
      <w:r w:rsidR="00CA04C5">
        <w:rPr>
          <w:color w:val="auto"/>
          <w:sz w:val="20"/>
          <w:szCs w:val="20"/>
        </w:rPr>
        <w:t xml:space="preserve"> (at individual and cohort level) as soon as possible so all parties can work together to resolve them before they become entrenched.</w:t>
      </w:r>
    </w:p>
    <w:p w14:paraId="517C6ACD" w14:textId="77777777" w:rsidR="00CA04C5" w:rsidRDefault="00CA04C5" w:rsidP="00A66453">
      <w:pPr>
        <w:spacing w:after="0" w:line="266" w:lineRule="auto"/>
        <w:ind w:left="-6" w:right="57" w:hanging="11"/>
        <w:contextualSpacing/>
        <w:jc w:val="both"/>
        <w:rPr>
          <w:color w:val="auto"/>
          <w:sz w:val="20"/>
          <w:szCs w:val="20"/>
        </w:rPr>
      </w:pPr>
    </w:p>
    <w:p w14:paraId="5AEC255B" w14:textId="547DB8E7"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Listen and understand</w:t>
      </w:r>
      <w:r>
        <w:rPr>
          <w:color w:val="auto"/>
          <w:sz w:val="20"/>
          <w:szCs w:val="20"/>
        </w:rPr>
        <w:t xml:space="preserve"> – when a pattern is spotted, we will discuss this with pupils and parents so we can listen and understand the barriers to attendance and agree how we can all work together to resolve them.</w:t>
      </w:r>
    </w:p>
    <w:p w14:paraId="7903DB99" w14:textId="77777777" w:rsidR="00CA04C5" w:rsidRDefault="00CA04C5" w:rsidP="00A66453">
      <w:pPr>
        <w:spacing w:after="0" w:line="266" w:lineRule="auto"/>
        <w:ind w:left="-6" w:right="57" w:hanging="11"/>
        <w:contextualSpacing/>
        <w:jc w:val="both"/>
        <w:rPr>
          <w:color w:val="auto"/>
          <w:sz w:val="20"/>
          <w:szCs w:val="20"/>
        </w:rPr>
      </w:pPr>
    </w:p>
    <w:p w14:paraId="0EBCF587" w14:textId="4E71B215" w:rsidR="00CA04C5" w:rsidRDefault="00CA04C5" w:rsidP="00A66453">
      <w:pPr>
        <w:spacing w:after="0" w:line="266" w:lineRule="auto"/>
        <w:ind w:left="-6" w:right="57" w:hanging="11"/>
        <w:contextualSpacing/>
        <w:jc w:val="both"/>
        <w:rPr>
          <w:color w:val="auto"/>
          <w:sz w:val="20"/>
          <w:szCs w:val="20"/>
        </w:rPr>
      </w:pPr>
      <w:r w:rsidRPr="00B45842">
        <w:rPr>
          <w:color w:val="auto"/>
          <w:sz w:val="20"/>
          <w:szCs w:val="20"/>
          <w:u w:val="single"/>
        </w:rPr>
        <w:t>Facilitate support</w:t>
      </w:r>
      <w:r>
        <w:rPr>
          <w:color w:val="auto"/>
          <w:sz w:val="20"/>
          <w:szCs w:val="20"/>
        </w:rPr>
        <w:t xml:space="preserve"> </w:t>
      </w:r>
      <w:r w:rsidR="00B45842">
        <w:rPr>
          <w:color w:val="auto"/>
          <w:sz w:val="20"/>
          <w:szCs w:val="20"/>
        </w:rPr>
        <w:t>–</w:t>
      </w:r>
      <w:r>
        <w:rPr>
          <w:color w:val="auto"/>
          <w:sz w:val="20"/>
          <w:szCs w:val="20"/>
        </w:rPr>
        <w:t xml:space="preserve"> </w:t>
      </w:r>
      <w:r w:rsidR="00B45842">
        <w:rPr>
          <w:color w:val="auto"/>
          <w:sz w:val="20"/>
          <w:szCs w:val="20"/>
        </w:rPr>
        <w:t>we will remove barriers in school and help pupils and parents to access the support they need to overcome barriers outside of school.  This might include an early help or whole family plan where absence is a symptom of wider issues.</w:t>
      </w:r>
    </w:p>
    <w:p w14:paraId="27BBD825" w14:textId="77777777" w:rsidR="00B45842" w:rsidRDefault="00B45842" w:rsidP="00A66453">
      <w:pPr>
        <w:spacing w:after="0" w:line="266" w:lineRule="auto"/>
        <w:ind w:left="-6" w:right="57" w:hanging="11"/>
        <w:contextualSpacing/>
        <w:jc w:val="both"/>
        <w:rPr>
          <w:color w:val="auto"/>
          <w:sz w:val="20"/>
          <w:szCs w:val="20"/>
        </w:rPr>
      </w:pPr>
    </w:p>
    <w:p w14:paraId="30A293E7" w14:textId="78204F14" w:rsidR="00B45842" w:rsidRPr="00637704"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Formalise suppor</w:t>
      </w:r>
      <w:r>
        <w:rPr>
          <w:color w:val="auto"/>
          <w:sz w:val="20"/>
          <w:szCs w:val="20"/>
        </w:rPr>
        <w:t>t – where absence persists and voluntary support is not working or not being engaged with, we will work together to explain the consequences clearly and ensure support is also in place to enable families to respond.  Depending on the circumstances we may do this by formalising support through an attendance contract or education supervision order</w:t>
      </w:r>
      <w:r w:rsidR="0076129A">
        <w:rPr>
          <w:color w:val="auto"/>
          <w:sz w:val="20"/>
          <w:szCs w:val="20"/>
        </w:rPr>
        <w:t xml:space="preserve">, </w:t>
      </w:r>
      <w:r w:rsidR="0076129A" w:rsidRPr="00637704">
        <w:rPr>
          <w:color w:val="auto"/>
          <w:sz w:val="20"/>
          <w:szCs w:val="20"/>
        </w:rPr>
        <w:t>which is the local authority’s decision</w:t>
      </w:r>
      <w:r w:rsidRPr="00637704">
        <w:rPr>
          <w:color w:val="auto"/>
          <w:sz w:val="20"/>
          <w:szCs w:val="20"/>
        </w:rPr>
        <w:t>.</w:t>
      </w:r>
    </w:p>
    <w:p w14:paraId="435C0B67" w14:textId="77777777" w:rsidR="00B45842" w:rsidRDefault="00B45842" w:rsidP="00A66453">
      <w:pPr>
        <w:spacing w:after="0" w:line="266" w:lineRule="auto"/>
        <w:ind w:left="-6" w:right="57" w:hanging="11"/>
        <w:contextualSpacing/>
        <w:jc w:val="both"/>
        <w:rPr>
          <w:color w:val="auto"/>
          <w:sz w:val="20"/>
          <w:szCs w:val="20"/>
        </w:rPr>
      </w:pPr>
    </w:p>
    <w:p w14:paraId="3406F89B" w14:textId="6A4EFBE9" w:rsidR="00B45842" w:rsidRPr="00AF1498" w:rsidRDefault="00B45842" w:rsidP="00A66453">
      <w:pPr>
        <w:spacing w:after="0" w:line="266" w:lineRule="auto"/>
        <w:ind w:left="-6" w:right="57" w:hanging="11"/>
        <w:contextualSpacing/>
        <w:jc w:val="both"/>
        <w:rPr>
          <w:color w:val="auto"/>
          <w:sz w:val="20"/>
          <w:szCs w:val="20"/>
        </w:rPr>
      </w:pPr>
      <w:r w:rsidRPr="00B45842">
        <w:rPr>
          <w:color w:val="auto"/>
          <w:sz w:val="20"/>
          <w:szCs w:val="20"/>
          <w:u w:val="single"/>
        </w:rPr>
        <w:t>Enforce</w:t>
      </w:r>
      <w:r>
        <w:rPr>
          <w:color w:val="auto"/>
          <w:sz w:val="20"/>
          <w:szCs w:val="20"/>
        </w:rPr>
        <w:t xml:space="preserve"> – where all other avenues have been exhausted and support is not working or not being engaged with, we may request support through the local authority through a statutory intervention, a penalty notice in line with the National Framework or prosecution to protect the pupil’s right to an education.  </w:t>
      </w:r>
    </w:p>
    <w:p w14:paraId="799D809F" w14:textId="77777777" w:rsidR="007E32B3" w:rsidRDefault="007E32B3" w:rsidP="00A66453">
      <w:pPr>
        <w:spacing w:after="0" w:line="266" w:lineRule="auto"/>
        <w:ind w:left="-6" w:right="57" w:hanging="11"/>
        <w:contextualSpacing/>
        <w:jc w:val="both"/>
        <w:rPr>
          <w:b/>
          <w:bCs/>
          <w:color w:val="auto"/>
          <w:sz w:val="20"/>
          <w:szCs w:val="20"/>
        </w:rPr>
      </w:pPr>
    </w:p>
    <w:p w14:paraId="5D827A79" w14:textId="6555D55A" w:rsidR="007B751D" w:rsidRDefault="00A93AC5" w:rsidP="00A66453">
      <w:pPr>
        <w:spacing w:after="0" w:line="266" w:lineRule="auto"/>
        <w:ind w:left="-6" w:right="57" w:hanging="11"/>
        <w:contextualSpacing/>
        <w:jc w:val="both"/>
        <w:rPr>
          <w:color w:val="auto"/>
          <w:sz w:val="20"/>
          <w:szCs w:val="20"/>
        </w:rPr>
      </w:pPr>
      <w:r>
        <w:rPr>
          <w:color w:val="auto"/>
          <w:sz w:val="20"/>
          <w:szCs w:val="20"/>
        </w:rPr>
        <w:t>In addition to our aims above</w:t>
      </w:r>
      <w:r w:rsidR="00065D5B">
        <w:rPr>
          <w:color w:val="auto"/>
          <w:sz w:val="20"/>
          <w:szCs w:val="20"/>
        </w:rPr>
        <w:t xml:space="preserve"> we focus on the prevention of poor attendance through good whole school attendance management.  </w:t>
      </w:r>
      <w:r w:rsidR="004F18BA">
        <w:rPr>
          <w:color w:val="auto"/>
          <w:sz w:val="20"/>
          <w:szCs w:val="20"/>
        </w:rPr>
        <w:t xml:space="preserve">We identify opportunities for early intervention to reduce absence before it becomes habitual.  For those pupils who are persistently or severely absent from school we look at targeted interventions to re-engage </w:t>
      </w:r>
      <w:r w:rsidR="00772842">
        <w:rPr>
          <w:color w:val="auto"/>
          <w:sz w:val="20"/>
          <w:szCs w:val="20"/>
        </w:rPr>
        <w:t xml:space="preserve">them in their education.  </w:t>
      </w:r>
    </w:p>
    <w:p w14:paraId="2C310299" w14:textId="77777777" w:rsidR="00A137BD" w:rsidRDefault="00A137BD" w:rsidP="00A66453">
      <w:pPr>
        <w:spacing w:after="0" w:line="266" w:lineRule="auto"/>
        <w:ind w:left="-6" w:right="57" w:hanging="11"/>
        <w:contextualSpacing/>
        <w:jc w:val="both"/>
        <w:rPr>
          <w:color w:val="auto"/>
          <w:sz w:val="20"/>
          <w:szCs w:val="20"/>
        </w:rPr>
      </w:pPr>
    </w:p>
    <w:p w14:paraId="29FC63B8" w14:textId="5241BF87" w:rsidR="00C93E8C" w:rsidRDefault="000D2A11" w:rsidP="00A66453">
      <w:pPr>
        <w:pStyle w:val="Heading3"/>
        <w:jc w:val="both"/>
      </w:pPr>
      <w:bookmarkStart w:id="13" w:name="_Toc207287457"/>
      <w:r w:rsidRPr="002353B8">
        <w:t>Attendance and punctuality expectations of pupils and parents</w:t>
      </w:r>
      <w:r w:rsidR="00901200">
        <w:t>/carers</w:t>
      </w:r>
      <w:bookmarkEnd w:id="13"/>
    </w:p>
    <w:p w14:paraId="3E5439F8" w14:textId="0713D18E" w:rsidR="00264AEA" w:rsidRPr="001C698F" w:rsidRDefault="00270F95" w:rsidP="00A66453">
      <w:pPr>
        <w:tabs>
          <w:tab w:val="left" w:pos="1380"/>
        </w:tabs>
        <w:spacing w:after="160" w:line="259" w:lineRule="auto"/>
        <w:jc w:val="both"/>
        <w:rPr>
          <w:color w:val="auto"/>
          <w:sz w:val="20"/>
          <w:szCs w:val="20"/>
        </w:rPr>
      </w:pPr>
      <w:r>
        <w:rPr>
          <w:color w:val="auto"/>
          <w:sz w:val="20"/>
          <w:szCs w:val="20"/>
        </w:rPr>
        <w:t>W</w:t>
      </w:r>
      <w:r w:rsidR="00264AEA" w:rsidRPr="003A39AE">
        <w:rPr>
          <w:color w:val="auto"/>
          <w:sz w:val="20"/>
          <w:szCs w:val="20"/>
        </w:rPr>
        <w:t xml:space="preserve">e believe it is important to explain to </w:t>
      </w:r>
      <w:r w:rsidR="00A95898">
        <w:rPr>
          <w:color w:val="auto"/>
          <w:sz w:val="20"/>
          <w:szCs w:val="20"/>
        </w:rPr>
        <w:t>parent(s)/carer(s)</w:t>
      </w:r>
      <w:r w:rsidR="00901200">
        <w:rPr>
          <w:color w:val="auto"/>
          <w:sz w:val="20"/>
          <w:szCs w:val="20"/>
        </w:rPr>
        <w:t xml:space="preserve">s </w:t>
      </w:r>
      <w:r w:rsidR="00264AEA" w:rsidRPr="003A39AE">
        <w:rPr>
          <w:color w:val="auto"/>
          <w:sz w:val="20"/>
          <w:szCs w:val="20"/>
        </w:rPr>
        <w:t xml:space="preserve">the impact of missing days when pupils miss their education because of non-attendance.  The table below shows this impact, in the percentage of attendance, the number of days, the number of weeks and the number of lessons missed.  </w:t>
      </w:r>
      <w:r w:rsidR="003A39AE" w:rsidRPr="001C698F">
        <w:rPr>
          <w:color w:val="auto"/>
          <w:sz w:val="20"/>
          <w:szCs w:val="20"/>
        </w:rPr>
        <w:t xml:space="preserve">There are 365 days in a year, there are 190 school days and </w:t>
      </w:r>
      <w:r w:rsidR="00E233DD" w:rsidRPr="001C698F">
        <w:rPr>
          <w:color w:val="auto"/>
          <w:sz w:val="20"/>
          <w:szCs w:val="20"/>
        </w:rPr>
        <w:t>176 days to go on holiday</w:t>
      </w:r>
      <w:r w:rsidR="001C698F" w:rsidRPr="001C698F">
        <w:rPr>
          <w:color w:val="auto"/>
          <w:sz w:val="20"/>
          <w:szCs w:val="20"/>
        </w:rPr>
        <w:t xml:space="preserve">, go on trips and spend time with family.  </w:t>
      </w:r>
    </w:p>
    <w:p w14:paraId="0B7F9778" w14:textId="53A2EAC9" w:rsidR="00264AEA" w:rsidRPr="00264AEA" w:rsidRDefault="00264AEA" w:rsidP="00A66453">
      <w:pPr>
        <w:spacing w:after="0" w:line="266" w:lineRule="auto"/>
        <w:ind w:left="-6" w:right="57" w:hanging="11"/>
        <w:contextualSpacing/>
        <w:jc w:val="both"/>
        <w:rPr>
          <w:color w:val="auto"/>
          <w:sz w:val="20"/>
          <w:szCs w:val="20"/>
        </w:rPr>
      </w:pPr>
      <w:r>
        <w:rPr>
          <w:color w:val="auto"/>
          <w:sz w:val="20"/>
          <w:szCs w:val="20"/>
        </w:rPr>
        <w:t xml:space="preserve">In </w:t>
      </w:r>
      <w:r w:rsidR="00A749D0">
        <w:rPr>
          <w:color w:val="auto"/>
          <w:sz w:val="20"/>
          <w:szCs w:val="20"/>
        </w:rPr>
        <w:t>addition,</w:t>
      </w:r>
      <w:r>
        <w:rPr>
          <w:color w:val="auto"/>
          <w:sz w:val="20"/>
          <w:szCs w:val="20"/>
        </w:rPr>
        <w:t xml:space="preserve"> when pupils are </w:t>
      </w:r>
      <w:r w:rsidR="00A749D0">
        <w:rPr>
          <w:color w:val="auto"/>
          <w:sz w:val="20"/>
          <w:szCs w:val="20"/>
        </w:rPr>
        <w:t xml:space="preserve">regularly </w:t>
      </w:r>
      <w:r>
        <w:rPr>
          <w:color w:val="auto"/>
          <w:sz w:val="20"/>
          <w:szCs w:val="20"/>
        </w:rPr>
        <w:t xml:space="preserve">late to school </w:t>
      </w:r>
      <w:r w:rsidR="00A749D0">
        <w:rPr>
          <w:color w:val="auto"/>
          <w:sz w:val="20"/>
          <w:szCs w:val="20"/>
        </w:rPr>
        <w:t xml:space="preserve">they miss vital parts of the education, particularly at the beginning of the school day.  The table below shows the impact of this.  </w:t>
      </w:r>
    </w:p>
    <w:p w14:paraId="03813AB7" w14:textId="77777777" w:rsidR="00772842" w:rsidRDefault="00772842" w:rsidP="00A66453">
      <w:pPr>
        <w:spacing w:after="0" w:line="266" w:lineRule="auto"/>
        <w:ind w:left="-6" w:right="57" w:hanging="11"/>
        <w:contextualSpacing/>
        <w:jc w:val="both"/>
        <w:rPr>
          <w:b/>
          <w:bCs/>
          <w:color w:val="auto"/>
          <w:sz w:val="20"/>
          <w:szCs w:val="20"/>
        </w:rPr>
      </w:pPr>
    </w:p>
    <w:p w14:paraId="001D8E0F" w14:textId="77777777" w:rsidR="00772842" w:rsidRDefault="00772842" w:rsidP="00A66453">
      <w:pPr>
        <w:spacing w:after="0" w:line="266" w:lineRule="auto"/>
        <w:ind w:left="-6" w:right="57" w:hanging="11"/>
        <w:contextualSpacing/>
        <w:jc w:val="both"/>
        <w:rPr>
          <w:b/>
          <w:bCs/>
          <w:color w:val="auto"/>
          <w:sz w:val="20"/>
          <w:szCs w:val="20"/>
        </w:rPr>
      </w:pPr>
    </w:p>
    <w:p w14:paraId="4116A3F3" w14:textId="4B45805C" w:rsidR="00076FEF" w:rsidRDefault="007E32B3" w:rsidP="00A66453">
      <w:pPr>
        <w:spacing w:after="0" w:line="266" w:lineRule="auto"/>
        <w:ind w:left="-6" w:right="57" w:hanging="11"/>
        <w:contextualSpacing/>
        <w:jc w:val="both"/>
        <w:rPr>
          <w:b/>
          <w:bCs/>
          <w:color w:val="auto"/>
          <w:sz w:val="20"/>
          <w:szCs w:val="20"/>
        </w:rPr>
      </w:pPr>
      <w:r>
        <w:rPr>
          <w:b/>
          <w:bCs/>
          <w:noProof/>
          <w:color w:val="auto"/>
          <w:sz w:val="20"/>
          <w:szCs w:val="20"/>
          <w:lang w:eastAsia="en-GB"/>
        </w:rPr>
        <w:drawing>
          <wp:inline distT="0" distB="0" distL="0" distR="0" wp14:anchorId="149F7A63" wp14:editId="129CB325">
            <wp:extent cx="5508625" cy="3323492"/>
            <wp:effectExtent l="0" t="0" r="0" b="0"/>
            <wp:docPr id="150201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056" cy="3339439"/>
                    </a:xfrm>
                    <a:prstGeom prst="rect">
                      <a:avLst/>
                    </a:prstGeom>
                    <a:noFill/>
                  </pic:spPr>
                </pic:pic>
              </a:graphicData>
            </a:graphic>
          </wp:inline>
        </w:drawing>
      </w:r>
    </w:p>
    <w:p w14:paraId="3AF256A6" w14:textId="77777777" w:rsidR="00076FEF" w:rsidRDefault="00076FEF" w:rsidP="00A66453">
      <w:pPr>
        <w:spacing w:after="0" w:line="266" w:lineRule="auto"/>
        <w:ind w:left="-6" w:right="57" w:hanging="11"/>
        <w:contextualSpacing/>
        <w:jc w:val="both"/>
        <w:rPr>
          <w:b/>
          <w:bCs/>
          <w:color w:val="auto"/>
          <w:sz w:val="20"/>
          <w:szCs w:val="20"/>
        </w:rPr>
      </w:pPr>
    </w:p>
    <w:p w14:paraId="2BA73627" w14:textId="014D078C"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r w:rsidRPr="00651AC8">
        <w:rPr>
          <w:rFonts w:ascii="Verdana" w:hAnsi="Verdana" w:cs="Arial"/>
          <w:sz w:val="20"/>
          <w:szCs w:val="20"/>
        </w:rPr>
        <w:t>We expect parent</w:t>
      </w:r>
      <w:r w:rsidR="00901200">
        <w:rPr>
          <w:rFonts w:ascii="Verdana" w:hAnsi="Verdana" w:cs="Arial"/>
          <w:sz w:val="20"/>
          <w:szCs w:val="20"/>
        </w:rPr>
        <w:t xml:space="preserve">s/carers </w:t>
      </w:r>
      <w:r w:rsidRPr="00651AC8">
        <w:rPr>
          <w:rFonts w:ascii="Verdana" w:hAnsi="Verdana" w:cs="Arial"/>
          <w:sz w:val="20"/>
          <w:szCs w:val="20"/>
        </w:rPr>
        <w:t>to:</w:t>
      </w:r>
    </w:p>
    <w:p w14:paraId="48D5382F" w14:textId="77777777" w:rsidR="000D2A11" w:rsidRPr="00651AC8" w:rsidRDefault="000D2A11" w:rsidP="00A66453">
      <w:pPr>
        <w:pStyle w:val="NormalWeb"/>
        <w:shd w:val="clear" w:color="auto" w:fill="FFFFFF"/>
        <w:spacing w:before="0" w:beforeAutospacing="0" w:after="0" w:afterAutospacing="0"/>
        <w:jc w:val="both"/>
        <w:rPr>
          <w:rFonts w:ascii="Verdana" w:hAnsi="Verdana" w:cs="Arial"/>
          <w:sz w:val="20"/>
          <w:szCs w:val="20"/>
        </w:rPr>
      </w:pPr>
    </w:p>
    <w:p w14:paraId="36D92E87" w14:textId="2A206804"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Ensure their child attends every day</w:t>
      </w:r>
      <w:r w:rsidR="00DE0083">
        <w:rPr>
          <w:color w:val="auto"/>
          <w:sz w:val="20"/>
          <w:szCs w:val="20"/>
        </w:rPr>
        <w:t xml:space="preserve"> and </w:t>
      </w:r>
      <w:r w:rsidR="00DE0083" w:rsidRPr="00637704">
        <w:rPr>
          <w:color w:val="auto"/>
          <w:sz w:val="20"/>
          <w:szCs w:val="20"/>
        </w:rPr>
        <w:t xml:space="preserve">on time </w:t>
      </w:r>
      <w:r>
        <w:rPr>
          <w:color w:val="auto"/>
          <w:sz w:val="20"/>
          <w:szCs w:val="20"/>
        </w:rPr>
        <w:t>the school is open except when a statutory reason applie</w:t>
      </w:r>
      <w:r w:rsidR="00DE0083">
        <w:rPr>
          <w:color w:val="auto"/>
          <w:sz w:val="20"/>
          <w:szCs w:val="20"/>
        </w:rPr>
        <w:t>s</w:t>
      </w:r>
      <w:r w:rsidR="00444E6D">
        <w:rPr>
          <w:color w:val="auto"/>
          <w:sz w:val="20"/>
          <w:szCs w:val="20"/>
        </w:rPr>
        <w:t>.</w:t>
      </w:r>
    </w:p>
    <w:p w14:paraId="44DAC783" w14:textId="384320D8"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Notify the school as soon as possible when their child has to be unexpectedly absent (e.g. sickness)</w:t>
      </w:r>
      <w:r w:rsidR="00444E6D">
        <w:rPr>
          <w:color w:val="auto"/>
          <w:sz w:val="20"/>
          <w:szCs w:val="20"/>
        </w:rPr>
        <w:t>.</w:t>
      </w:r>
    </w:p>
    <w:p w14:paraId="1824B799" w14:textId="024FCB93" w:rsidR="000D2A11" w:rsidRDefault="000D2A11" w:rsidP="00034F3B">
      <w:pPr>
        <w:pStyle w:val="ListParagraph"/>
        <w:numPr>
          <w:ilvl w:val="0"/>
          <w:numId w:val="22"/>
        </w:numPr>
        <w:spacing w:after="0" w:line="266" w:lineRule="auto"/>
        <w:jc w:val="both"/>
        <w:rPr>
          <w:color w:val="auto"/>
          <w:sz w:val="20"/>
          <w:szCs w:val="20"/>
        </w:rPr>
      </w:pPr>
      <w:r>
        <w:rPr>
          <w:color w:val="auto"/>
          <w:sz w:val="20"/>
          <w:szCs w:val="20"/>
        </w:rPr>
        <w:t>Only request leave of absence in exceptional circumstances and do so in advance</w:t>
      </w:r>
      <w:r w:rsidR="00444E6D">
        <w:rPr>
          <w:color w:val="auto"/>
          <w:sz w:val="20"/>
          <w:szCs w:val="20"/>
        </w:rPr>
        <w:t>.</w:t>
      </w:r>
    </w:p>
    <w:p w14:paraId="53A4153D" w14:textId="4A41765B" w:rsidR="000D2A11" w:rsidRPr="00E637EB" w:rsidRDefault="000D2A11" w:rsidP="00034F3B">
      <w:pPr>
        <w:pStyle w:val="ListParagraph"/>
        <w:numPr>
          <w:ilvl w:val="0"/>
          <w:numId w:val="22"/>
        </w:numPr>
        <w:spacing w:after="0" w:line="266" w:lineRule="auto"/>
        <w:jc w:val="both"/>
        <w:rPr>
          <w:color w:val="auto"/>
          <w:sz w:val="20"/>
          <w:szCs w:val="20"/>
        </w:rPr>
      </w:pPr>
      <w:r>
        <w:rPr>
          <w:color w:val="auto"/>
          <w:sz w:val="20"/>
          <w:szCs w:val="20"/>
        </w:rPr>
        <w:t>Book any medical appointments around the school day where possible</w:t>
      </w:r>
      <w:r w:rsidR="00444E6D">
        <w:rPr>
          <w:color w:val="auto"/>
          <w:sz w:val="20"/>
          <w:szCs w:val="20"/>
        </w:rPr>
        <w:t>.</w:t>
      </w:r>
    </w:p>
    <w:p w14:paraId="58CFA8E3"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up to date and accurate contact information</w:t>
      </w:r>
      <w:r>
        <w:rPr>
          <w:color w:val="auto"/>
          <w:sz w:val="20"/>
          <w:szCs w:val="20"/>
        </w:rPr>
        <w:t>.</w:t>
      </w:r>
    </w:p>
    <w:p w14:paraId="318F039A"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Provid</w:t>
      </w:r>
      <w:r>
        <w:rPr>
          <w:color w:val="auto"/>
          <w:sz w:val="20"/>
          <w:szCs w:val="20"/>
        </w:rPr>
        <w:t xml:space="preserve">e </w:t>
      </w:r>
      <w:r w:rsidRPr="00E63A0A">
        <w:rPr>
          <w:color w:val="auto"/>
          <w:sz w:val="20"/>
          <w:szCs w:val="20"/>
        </w:rPr>
        <w:t>the school with more than one emergency contact</w:t>
      </w:r>
      <w:r>
        <w:rPr>
          <w:color w:val="auto"/>
          <w:sz w:val="20"/>
          <w:szCs w:val="20"/>
        </w:rPr>
        <w:t>.</w:t>
      </w:r>
      <w:r w:rsidRPr="00E63A0A">
        <w:rPr>
          <w:color w:val="auto"/>
          <w:sz w:val="20"/>
          <w:szCs w:val="20"/>
        </w:rPr>
        <w:t xml:space="preserve"> </w:t>
      </w:r>
    </w:p>
    <w:p w14:paraId="5689FD71" w14:textId="77777777" w:rsidR="000D2A11" w:rsidRPr="00E63A0A"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Keep</w:t>
      </w:r>
      <w:r>
        <w:rPr>
          <w:color w:val="auto"/>
          <w:sz w:val="20"/>
          <w:szCs w:val="20"/>
        </w:rPr>
        <w:t xml:space="preserve"> </w:t>
      </w:r>
      <w:r w:rsidRPr="00E63A0A">
        <w:rPr>
          <w:color w:val="auto"/>
          <w:sz w:val="20"/>
          <w:szCs w:val="20"/>
        </w:rPr>
        <w:t>in regular contact with the school during a period of absence</w:t>
      </w:r>
      <w:r>
        <w:rPr>
          <w:color w:val="auto"/>
          <w:sz w:val="20"/>
          <w:szCs w:val="20"/>
        </w:rPr>
        <w:t>.</w:t>
      </w:r>
    </w:p>
    <w:p w14:paraId="06CCB15E" w14:textId="77777777" w:rsidR="000D2A11" w:rsidRDefault="000D2A11" w:rsidP="00034F3B">
      <w:pPr>
        <w:pStyle w:val="ListParagraph"/>
        <w:numPr>
          <w:ilvl w:val="0"/>
          <w:numId w:val="6"/>
        </w:numPr>
        <w:spacing w:after="0" w:line="266" w:lineRule="auto"/>
        <w:jc w:val="both"/>
        <w:rPr>
          <w:color w:val="auto"/>
          <w:sz w:val="20"/>
          <w:szCs w:val="20"/>
        </w:rPr>
      </w:pPr>
      <w:r w:rsidRPr="00E63A0A">
        <w:rPr>
          <w:color w:val="auto"/>
          <w:sz w:val="20"/>
          <w:szCs w:val="20"/>
        </w:rPr>
        <w:t>Contact</w:t>
      </w:r>
      <w:r>
        <w:rPr>
          <w:color w:val="auto"/>
          <w:sz w:val="20"/>
          <w:szCs w:val="20"/>
        </w:rPr>
        <w:t xml:space="preserve"> </w:t>
      </w:r>
      <w:r w:rsidRPr="00E63A0A">
        <w:rPr>
          <w:color w:val="auto"/>
          <w:sz w:val="20"/>
          <w:szCs w:val="20"/>
        </w:rPr>
        <w:t xml:space="preserve">the school for support if school attendance/punctuality is a challenge. </w:t>
      </w:r>
    </w:p>
    <w:p w14:paraId="75BD2A67" w14:textId="77777777" w:rsidR="000D2A11" w:rsidRPr="00E63A0A" w:rsidRDefault="000D2A11" w:rsidP="00A66453">
      <w:pPr>
        <w:spacing w:after="0" w:line="266" w:lineRule="auto"/>
        <w:jc w:val="both"/>
        <w:rPr>
          <w:color w:val="auto"/>
          <w:sz w:val="20"/>
          <w:szCs w:val="20"/>
        </w:rPr>
      </w:pPr>
    </w:p>
    <w:p w14:paraId="2492E046" w14:textId="306E5D69" w:rsidR="000D2A11" w:rsidRPr="00651AC8" w:rsidRDefault="00EB1309" w:rsidP="00A66453">
      <w:pPr>
        <w:spacing w:after="0" w:line="266" w:lineRule="auto"/>
        <w:ind w:left="-6" w:right="57" w:hanging="11"/>
        <w:contextualSpacing/>
        <w:jc w:val="both"/>
        <w:rPr>
          <w:color w:val="auto"/>
          <w:sz w:val="20"/>
          <w:szCs w:val="20"/>
        </w:rPr>
      </w:pPr>
      <w:r w:rsidRPr="00651AC8">
        <w:rPr>
          <w:color w:val="auto"/>
          <w:sz w:val="20"/>
          <w:szCs w:val="20"/>
        </w:rPr>
        <w:t>We expect children and young people to:</w:t>
      </w:r>
    </w:p>
    <w:p w14:paraId="1602E6BB" w14:textId="77777777" w:rsidR="00EB1309" w:rsidRDefault="00EB1309" w:rsidP="00A66453">
      <w:pPr>
        <w:spacing w:after="0" w:line="266" w:lineRule="auto"/>
        <w:ind w:left="-6" w:right="57" w:hanging="11"/>
        <w:contextualSpacing/>
        <w:jc w:val="both"/>
        <w:rPr>
          <w:b/>
          <w:bCs/>
          <w:color w:val="auto"/>
          <w:sz w:val="20"/>
          <w:szCs w:val="20"/>
        </w:rPr>
      </w:pPr>
    </w:p>
    <w:p w14:paraId="520784B7" w14:textId="47429377" w:rsidR="000A19A8" w:rsidRPr="00E63A0A" w:rsidRDefault="000A19A8" w:rsidP="00034F3B">
      <w:pPr>
        <w:pStyle w:val="ListParagraph"/>
        <w:numPr>
          <w:ilvl w:val="0"/>
          <w:numId w:val="24"/>
        </w:numPr>
        <w:spacing w:after="0" w:line="266" w:lineRule="auto"/>
        <w:rPr>
          <w:b/>
          <w:bCs/>
          <w:color w:val="auto"/>
          <w:sz w:val="20"/>
          <w:szCs w:val="20"/>
        </w:rPr>
      </w:pPr>
      <w:r w:rsidRPr="00E63A0A">
        <w:rPr>
          <w:color w:val="auto"/>
          <w:sz w:val="20"/>
          <w:szCs w:val="20"/>
        </w:rPr>
        <w:t xml:space="preserve">Attend lessons and </w:t>
      </w:r>
      <w:r w:rsidR="00171DAE">
        <w:rPr>
          <w:color w:val="auto"/>
          <w:sz w:val="20"/>
          <w:szCs w:val="20"/>
        </w:rPr>
        <w:t xml:space="preserve">any alternative provision </w:t>
      </w:r>
      <w:r w:rsidRPr="00E63A0A">
        <w:rPr>
          <w:color w:val="auto"/>
          <w:sz w:val="20"/>
          <w:szCs w:val="20"/>
        </w:rPr>
        <w:t>as arranged by the school</w:t>
      </w:r>
      <w:r>
        <w:rPr>
          <w:color w:val="auto"/>
          <w:sz w:val="20"/>
          <w:szCs w:val="20"/>
        </w:rPr>
        <w:t>.</w:t>
      </w:r>
    </w:p>
    <w:p w14:paraId="057B488F" w14:textId="5BF04037"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Be punctual</w:t>
      </w:r>
      <w:r w:rsidR="0085070F">
        <w:rPr>
          <w:color w:val="auto"/>
          <w:sz w:val="20"/>
          <w:szCs w:val="20"/>
        </w:rPr>
        <w:t xml:space="preserve"> </w:t>
      </w:r>
      <w:r w:rsidR="0085070F" w:rsidRPr="00637704">
        <w:rPr>
          <w:color w:val="auto"/>
          <w:sz w:val="20"/>
          <w:szCs w:val="20"/>
        </w:rPr>
        <w:t>to school and to lessons</w:t>
      </w:r>
      <w:r w:rsidR="0085070F">
        <w:rPr>
          <w:color w:val="auto"/>
          <w:sz w:val="20"/>
          <w:szCs w:val="20"/>
        </w:rPr>
        <w:t>.</w:t>
      </w:r>
      <w:r w:rsidRPr="00E63A0A">
        <w:rPr>
          <w:color w:val="auto"/>
          <w:sz w:val="20"/>
          <w:szCs w:val="20"/>
        </w:rPr>
        <w:t xml:space="preserve"> </w:t>
      </w:r>
    </w:p>
    <w:p w14:paraId="659B54E3" w14:textId="2A2B7EB5" w:rsidR="000A19A8" w:rsidRPr="00E63A0A" w:rsidRDefault="000A19A8" w:rsidP="00034F3B">
      <w:pPr>
        <w:pStyle w:val="ListParagraph"/>
        <w:numPr>
          <w:ilvl w:val="0"/>
          <w:numId w:val="24"/>
        </w:numPr>
        <w:spacing w:after="0" w:line="266" w:lineRule="auto"/>
        <w:rPr>
          <w:color w:val="auto"/>
          <w:sz w:val="20"/>
          <w:szCs w:val="20"/>
        </w:rPr>
      </w:pPr>
      <w:r w:rsidRPr="00E63A0A">
        <w:rPr>
          <w:color w:val="auto"/>
          <w:sz w:val="20"/>
          <w:szCs w:val="20"/>
        </w:rPr>
        <w:t>Talk to an adult in school if they find attending school/being punctual a challenge</w:t>
      </w:r>
      <w:r>
        <w:rPr>
          <w:color w:val="auto"/>
          <w:sz w:val="20"/>
          <w:szCs w:val="20"/>
        </w:rPr>
        <w:t>.</w:t>
      </w:r>
    </w:p>
    <w:p w14:paraId="0D9A147B" w14:textId="77777777" w:rsidR="00EB1309" w:rsidRPr="00395440" w:rsidRDefault="00EB1309" w:rsidP="00395440">
      <w:pPr>
        <w:spacing w:after="0" w:line="266" w:lineRule="auto"/>
        <w:ind w:left="343" w:right="57" w:firstLine="0"/>
        <w:jc w:val="both"/>
        <w:rPr>
          <w:b/>
          <w:bCs/>
          <w:color w:val="auto"/>
          <w:sz w:val="20"/>
          <w:szCs w:val="20"/>
        </w:rPr>
      </w:pPr>
    </w:p>
    <w:p w14:paraId="43897C89" w14:textId="5A2593D4" w:rsidR="001938CF" w:rsidRPr="002353B8" w:rsidRDefault="007A7C9E" w:rsidP="00A66453">
      <w:pPr>
        <w:pStyle w:val="Heading3"/>
        <w:jc w:val="both"/>
      </w:pPr>
      <w:bookmarkStart w:id="14" w:name="_Toc207287458"/>
      <w:r w:rsidRPr="002353B8">
        <w:t>Children who do not attend every day</w:t>
      </w:r>
      <w:bookmarkEnd w:id="14"/>
      <w:r w:rsidRPr="002353B8">
        <w:t xml:space="preserve"> </w:t>
      </w:r>
    </w:p>
    <w:p w14:paraId="36C0CFE0" w14:textId="7E1CF410" w:rsidR="00517FA3" w:rsidRPr="00C1701A" w:rsidRDefault="00517FA3" w:rsidP="00A66453">
      <w:pPr>
        <w:spacing w:after="0" w:line="266" w:lineRule="auto"/>
        <w:jc w:val="both"/>
        <w:rPr>
          <w:color w:val="auto"/>
          <w:sz w:val="20"/>
          <w:szCs w:val="20"/>
        </w:rPr>
      </w:pPr>
      <w:r>
        <w:rPr>
          <w:color w:val="auto"/>
          <w:sz w:val="20"/>
          <w:szCs w:val="20"/>
        </w:rPr>
        <w:t>Where parents</w:t>
      </w:r>
      <w:r w:rsidR="00901200">
        <w:rPr>
          <w:color w:val="auto"/>
          <w:sz w:val="20"/>
          <w:szCs w:val="20"/>
        </w:rPr>
        <w:t>/carers</w:t>
      </w:r>
      <w:r>
        <w:rPr>
          <w:color w:val="auto"/>
          <w:sz w:val="20"/>
          <w:szCs w:val="20"/>
        </w:rPr>
        <w:t xml:space="preserve"> decide to have their child registered at school, they have an additional legal duty to ensure their child attends school regularly.  This means their child must attend every day that the school is open, except in a small number of allowable circumstances such as being too ill to attend or being given permission for an absence in advance from the school.  </w:t>
      </w:r>
    </w:p>
    <w:p w14:paraId="1DF39E5E" w14:textId="77777777" w:rsidR="00517FA3" w:rsidRDefault="00517FA3" w:rsidP="00A66453">
      <w:pPr>
        <w:spacing w:after="0" w:line="266" w:lineRule="auto"/>
        <w:jc w:val="both"/>
        <w:rPr>
          <w:b/>
          <w:bCs/>
          <w:color w:val="auto"/>
          <w:sz w:val="20"/>
          <w:szCs w:val="20"/>
        </w:rPr>
      </w:pPr>
    </w:p>
    <w:p w14:paraId="260F3565" w14:textId="77777777" w:rsidR="00517FA3" w:rsidRDefault="00517FA3" w:rsidP="00A66453">
      <w:pPr>
        <w:spacing w:after="0" w:line="266" w:lineRule="auto"/>
        <w:jc w:val="both"/>
        <w:rPr>
          <w:color w:val="auto"/>
          <w:sz w:val="20"/>
          <w:szCs w:val="20"/>
        </w:rPr>
      </w:pPr>
      <w:r>
        <w:rPr>
          <w:color w:val="auto"/>
          <w:sz w:val="20"/>
          <w:szCs w:val="20"/>
        </w:rPr>
        <w:t xml:space="preserve">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school.  </w:t>
      </w:r>
    </w:p>
    <w:p w14:paraId="308034D7" w14:textId="77777777" w:rsidR="00517FA3" w:rsidRDefault="00517FA3" w:rsidP="00A66453">
      <w:pPr>
        <w:spacing w:after="0" w:line="266" w:lineRule="auto"/>
        <w:jc w:val="both"/>
        <w:rPr>
          <w:color w:val="auto"/>
          <w:sz w:val="20"/>
          <w:szCs w:val="20"/>
        </w:rPr>
      </w:pPr>
    </w:p>
    <w:p w14:paraId="4177EB15" w14:textId="3A33AFF8" w:rsidR="00517FA3" w:rsidRPr="00140511" w:rsidRDefault="00517FA3" w:rsidP="00A66453">
      <w:pPr>
        <w:spacing w:after="0" w:line="266" w:lineRule="auto"/>
        <w:jc w:val="both"/>
        <w:rPr>
          <w:color w:val="auto"/>
          <w:sz w:val="20"/>
          <w:szCs w:val="20"/>
        </w:rPr>
      </w:pPr>
      <w:r>
        <w:rPr>
          <w:color w:val="auto"/>
          <w:sz w:val="20"/>
          <w:szCs w:val="20"/>
        </w:rPr>
        <w:t>If a child of compulsory school age fails to attend regularly at a school at which they are registered, or at a place where alternative provision is provided for them, their parents</w:t>
      </w:r>
      <w:r w:rsidR="00901200">
        <w:rPr>
          <w:color w:val="auto"/>
          <w:sz w:val="20"/>
          <w:szCs w:val="20"/>
        </w:rPr>
        <w:t>/carers</w:t>
      </w:r>
      <w:r>
        <w:rPr>
          <w:color w:val="auto"/>
          <w:sz w:val="20"/>
          <w:szCs w:val="20"/>
        </w:rPr>
        <w:t xml:space="preserve"> may be guilty of an offence and can be prosecuted by the local authority.  </w:t>
      </w:r>
      <w:r w:rsidR="0006206F">
        <w:rPr>
          <w:color w:val="auto"/>
          <w:sz w:val="20"/>
          <w:szCs w:val="20"/>
        </w:rPr>
        <w:t>A child is of compulsory school age from the beginning of the term following their 5</w:t>
      </w:r>
      <w:r w:rsidR="0006206F" w:rsidRPr="0006206F">
        <w:rPr>
          <w:color w:val="auto"/>
          <w:sz w:val="20"/>
          <w:szCs w:val="20"/>
          <w:vertAlign w:val="superscript"/>
        </w:rPr>
        <w:t>th</w:t>
      </w:r>
      <w:r w:rsidR="0006206F">
        <w:rPr>
          <w:color w:val="auto"/>
          <w:sz w:val="20"/>
          <w:szCs w:val="20"/>
        </w:rPr>
        <w:t xml:space="preserve"> birthday until the last Friday in June in </w:t>
      </w:r>
      <w:r w:rsidR="0006206F" w:rsidRPr="00637704">
        <w:rPr>
          <w:color w:val="auto"/>
          <w:sz w:val="20"/>
          <w:szCs w:val="20"/>
        </w:rPr>
        <w:t xml:space="preserve">the </w:t>
      </w:r>
      <w:r w:rsidR="0076129A" w:rsidRPr="00637704">
        <w:rPr>
          <w:color w:val="auto"/>
          <w:sz w:val="20"/>
          <w:szCs w:val="20"/>
        </w:rPr>
        <w:t xml:space="preserve">academic </w:t>
      </w:r>
      <w:r w:rsidR="0006206F">
        <w:rPr>
          <w:color w:val="auto"/>
          <w:sz w:val="20"/>
          <w:szCs w:val="20"/>
        </w:rPr>
        <w:t>year in which they become 16, provided that their 16</w:t>
      </w:r>
      <w:r w:rsidR="0006206F" w:rsidRPr="0006206F">
        <w:rPr>
          <w:color w:val="auto"/>
          <w:sz w:val="20"/>
          <w:szCs w:val="20"/>
          <w:vertAlign w:val="superscript"/>
        </w:rPr>
        <w:t>th</w:t>
      </w:r>
      <w:r w:rsidR="0006206F">
        <w:rPr>
          <w:color w:val="auto"/>
          <w:sz w:val="20"/>
          <w:szCs w:val="20"/>
        </w:rPr>
        <w:t xml:space="preserve"> birthday falls before the start of the next school year.  </w:t>
      </w:r>
    </w:p>
    <w:p w14:paraId="30824957" w14:textId="77777777" w:rsidR="00517FA3" w:rsidRDefault="00517FA3" w:rsidP="00A66453">
      <w:pPr>
        <w:spacing w:after="0" w:line="266" w:lineRule="auto"/>
        <w:jc w:val="both"/>
        <w:rPr>
          <w:i/>
          <w:iCs/>
          <w:color w:val="auto"/>
          <w:sz w:val="20"/>
          <w:szCs w:val="20"/>
        </w:rPr>
      </w:pPr>
    </w:p>
    <w:p w14:paraId="114457BD" w14:textId="7347281D" w:rsidR="00517FA3" w:rsidRPr="002353B8" w:rsidRDefault="00FD79E6" w:rsidP="00A66453">
      <w:pPr>
        <w:pStyle w:val="Heading3"/>
        <w:jc w:val="both"/>
      </w:pPr>
      <w:bookmarkStart w:id="15" w:name="_Toc207287459"/>
      <w:r w:rsidRPr="002353B8">
        <w:t>The consequences of f</w:t>
      </w:r>
      <w:r w:rsidR="00BB70B7" w:rsidRPr="002353B8">
        <w:t xml:space="preserve">ailing to secure a child’s </w:t>
      </w:r>
      <w:r w:rsidRPr="002353B8">
        <w:t>regular attendance</w:t>
      </w:r>
      <w:bookmarkEnd w:id="15"/>
      <w:r w:rsidRPr="002353B8">
        <w:t xml:space="preserve"> </w:t>
      </w:r>
      <w:r w:rsidR="00517FA3" w:rsidRPr="002353B8">
        <w:t xml:space="preserve"> </w:t>
      </w:r>
    </w:p>
    <w:p w14:paraId="05E6ABEE" w14:textId="77777777" w:rsidR="00517FA3" w:rsidRPr="00B84F16" w:rsidRDefault="00517FA3" w:rsidP="00A66453">
      <w:pPr>
        <w:spacing w:after="0" w:line="266" w:lineRule="auto"/>
        <w:jc w:val="both"/>
        <w:rPr>
          <w:b/>
          <w:bCs/>
          <w:sz w:val="20"/>
          <w:szCs w:val="20"/>
        </w:rPr>
      </w:pPr>
    </w:p>
    <w:p w14:paraId="7D5E7AC3" w14:textId="56C6785D"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fail to comply with a school attendance order issued by the local authority to require a parent to get their child registered at a named school (under section 443 of the Education Act 1996). This may result in a fine of up to level 3 (£1,000).</w:t>
      </w:r>
    </w:p>
    <w:p w14:paraId="2C98789C" w14:textId="229667B1"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fail to secure their child’s regular attendance at a school, for which there are 2 separate offences: section 444(1) where a </w:t>
      </w:r>
      <w:r w:rsidR="00A95898">
        <w:rPr>
          <w:sz w:val="20"/>
          <w:szCs w:val="20"/>
        </w:rPr>
        <w:t>parent(s)/carer(s)</w:t>
      </w:r>
      <w:r w:rsidRPr="007941C9">
        <w:rPr>
          <w:sz w:val="20"/>
          <w:szCs w:val="20"/>
        </w:rPr>
        <w:t xml:space="preserve"> fails to secure the child’s regular attendance; and section 444(1A) where a parent knows that the child is failing to attend school regularly and fails to ensure the child does so. The section 444(1) offence may result in a fine of up to level 3 (£1,000) and the section 444(1A) offence my result in a fine of up to level 4 (£2,500), and/or a community order or imprisonment of up to 3 months. </w:t>
      </w:r>
    </w:p>
    <w:p w14:paraId="7057D68E" w14:textId="24922F48" w:rsidR="00517FA3" w:rsidRPr="007941C9"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fail to secure the regular attendance of their child at a place where the local authority or governing body has arranged alternative provision (under sections 444 and 444ZA). This may result in a fine of up to level 3 (£1,000), or if the parent is found to have known the child was not attending regularly and failed to ensure that they did so, a fine of up to level 4 (£2,500), and/or a community order or imprisonment of up to 3 months. </w:t>
      </w:r>
    </w:p>
    <w:p w14:paraId="74CEF646" w14:textId="22173640" w:rsidR="00517FA3" w:rsidRPr="0076129A" w:rsidRDefault="00517FA3" w:rsidP="00034F3B">
      <w:pPr>
        <w:pStyle w:val="ListParagraph"/>
        <w:numPr>
          <w:ilvl w:val="0"/>
          <w:numId w:val="23"/>
        </w:numPr>
        <w:spacing w:after="0" w:line="266" w:lineRule="auto"/>
        <w:jc w:val="both"/>
        <w:rPr>
          <w:i/>
          <w:iCs/>
          <w:color w:val="auto"/>
          <w:sz w:val="20"/>
          <w:szCs w:val="20"/>
        </w:rPr>
      </w:pPr>
      <w:r w:rsidRPr="007941C9">
        <w:rPr>
          <w:sz w:val="20"/>
          <w:szCs w:val="20"/>
        </w:rPr>
        <w:t>Parents</w:t>
      </w:r>
      <w:r w:rsidR="00901200">
        <w:rPr>
          <w:sz w:val="20"/>
          <w:szCs w:val="20"/>
        </w:rPr>
        <w:t>/carers</w:t>
      </w:r>
      <w:r w:rsidRPr="007941C9">
        <w:rPr>
          <w:sz w:val="20"/>
          <w:szCs w:val="20"/>
        </w:rPr>
        <w:t xml:space="preserve"> who persistently fail to comply with directions under an Education Supervision Order (under Schedule 3 to the Children Act 1989) or breach a Parenting Order or directions under the order (under section 375 of the Sentencing Act 2020). These may result in a fine of up to level 3 (£1,000)</w:t>
      </w:r>
      <w:r w:rsidR="00444E6D">
        <w:rPr>
          <w:sz w:val="20"/>
          <w:szCs w:val="20"/>
        </w:rPr>
        <w:t>.</w:t>
      </w:r>
    </w:p>
    <w:p w14:paraId="58D61777" w14:textId="7D5FD533" w:rsidR="0076129A" w:rsidRPr="00637704" w:rsidRDefault="0076129A" w:rsidP="00034F3B">
      <w:pPr>
        <w:pStyle w:val="ListParagraph"/>
        <w:numPr>
          <w:ilvl w:val="0"/>
          <w:numId w:val="23"/>
        </w:numPr>
        <w:spacing w:after="0" w:line="266" w:lineRule="auto"/>
        <w:jc w:val="both"/>
        <w:rPr>
          <w:i/>
          <w:iCs/>
          <w:color w:val="auto"/>
          <w:sz w:val="20"/>
          <w:szCs w:val="20"/>
        </w:rPr>
      </w:pPr>
      <w:r w:rsidRPr="00637704">
        <w:rPr>
          <w:color w:val="auto"/>
          <w:sz w:val="20"/>
          <w:szCs w:val="20"/>
        </w:rPr>
        <w:t>Parents</w:t>
      </w:r>
      <w:r w:rsidR="00901200" w:rsidRPr="00637704">
        <w:rPr>
          <w:color w:val="auto"/>
          <w:sz w:val="20"/>
          <w:szCs w:val="20"/>
        </w:rPr>
        <w:t>/carers</w:t>
      </w:r>
      <w:r w:rsidRPr="00637704">
        <w:rPr>
          <w:color w:val="auto"/>
          <w:sz w:val="20"/>
          <w:szCs w:val="20"/>
        </w:rPr>
        <w:t xml:space="preserve"> who take their child out of school for an unauthorised term time leave or where there is a total of 10 sessions or more of unauthorise</w:t>
      </w:r>
      <w:r w:rsidR="00637704" w:rsidRPr="00637704">
        <w:rPr>
          <w:color w:val="auto"/>
          <w:sz w:val="20"/>
          <w:szCs w:val="20"/>
        </w:rPr>
        <w:t>d</w:t>
      </w:r>
      <w:r w:rsidRPr="00637704">
        <w:rPr>
          <w:color w:val="auto"/>
          <w:sz w:val="20"/>
          <w:szCs w:val="20"/>
        </w:rPr>
        <w:t xml:space="preserve"> absence in a rolling </w:t>
      </w:r>
      <w:r w:rsidR="00444E6D" w:rsidRPr="00637704">
        <w:rPr>
          <w:color w:val="auto"/>
          <w:sz w:val="20"/>
          <w:szCs w:val="20"/>
        </w:rPr>
        <w:t>10-week</w:t>
      </w:r>
      <w:r w:rsidRPr="00637704">
        <w:rPr>
          <w:color w:val="auto"/>
          <w:sz w:val="20"/>
          <w:szCs w:val="20"/>
        </w:rPr>
        <w:t xml:space="preserve"> period may be </w:t>
      </w:r>
      <w:r w:rsidR="002E734F" w:rsidRPr="00637704">
        <w:rPr>
          <w:color w:val="auto"/>
          <w:sz w:val="20"/>
          <w:szCs w:val="20"/>
        </w:rPr>
        <w:t xml:space="preserve">issued with a </w:t>
      </w:r>
      <w:r w:rsidRPr="00637704">
        <w:rPr>
          <w:color w:val="auto"/>
          <w:sz w:val="20"/>
          <w:szCs w:val="20"/>
        </w:rPr>
        <w:t>penalty notice fine (more details on page 30)</w:t>
      </w:r>
      <w:r w:rsidR="00444E6D" w:rsidRPr="00637704">
        <w:rPr>
          <w:color w:val="auto"/>
          <w:sz w:val="20"/>
          <w:szCs w:val="20"/>
        </w:rPr>
        <w:t>.</w:t>
      </w:r>
    </w:p>
    <w:p w14:paraId="42CAE2D3" w14:textId="77777777" w:rsidR="00517FA3" w:rsidRPr="00E63A0A" w:rsidRDefault="00517FA3" w:rsidP="00A66453">
      <w:pPr>
        <w:spacing w:after="0" w:line="266" w:lineRule="auto"/>
        <w:ind w:left="0" w:firstLine="0"/>
        <w:jc w:val="both"/>
        <w:rPr>
          <w:i/>
          <w:iCs/>
          <w:color w:val="auto"/>
          <w:sz w:val="20"/>
          <w:szCs w:val="20"/>
        </w:rPr>
      </w:pPr>
    </w:p>
    <w:p w14:paraId="7C6C9B2E" w14:textId="77777777" w:rsidR="00517FA3" w:rsidRDefault="00517FA3" w:rsidP="00A66453">
      <w:pPr>
        <w:pStyle w:val="NormalWeb"/>
        <w:shd w:val="clear" w:color="auto" w:fill="FFFFFF"/>
        <w:spacing w:before="0" w:beforeAutospacing="0" w:after="0" w:afterAutospacing="0" w:line="276" w:lineRule="auto"/>
        <w:jc w:val="both"/>
        <w:rPr>
          <w:rFonts w:ascii="Verdana" w:hAnsi="Verdana" w:cs="Arial"/>
          <w:sz w:val="20"/>
          <w:szCs w:val="20"/>
        </w:rPr>
      </w:pPr>
      <w:r w:rsidRPr="00E63A0A">
        <w:rPr>
          <w:rFonts w:ascii="Verdana" w:hAnsi="Verdana" w:cs="Arial"/>
          <w:sz w:val="20"/>
          <w:szCs w:val="20"/>
        </w:rPr>
        <w:t xml:space="preserve">Both parents, </w:t>
      </w:r>
      <w:r>
        <w:rPr>
          <w:rFonts w:ascii="Verdana" w:hAnsi="Verdana" w:cs="Arial"/>
          <w:sz w:val="20"/>
          <w:szCs w:val="20"/>
        </w:rPr>
        <w:t xml:space="preserve">all natural parents, whether they are married or not, all those who have parental responsibility for a child or young person, those who have day to day responsibility for the child (i.e. lives with and looks after the child) </w:t>
      </w:r>
      <w:r w:rsidRPr="00E63A0A">
        <w:rPr>
          <w:rFonts w:ascii="Verdana" w:hAnsi="Verdana" w:cs="Arial"/>
          <w:sz w:val="20"/>
          <w:szCs w:val="20"/>
        </w:rPr>
        <w:t xml:space="preserve">are equally liable for ensuring that their child attends school regularly and on time, regardless of who the child resides with or who is the main carer. </w:t>
      </w:r>
    </w:p>
    <w:p w14:paraId="6D8A2E71" w14:textId="77777777"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p>
    <w:p w14:paraId="69249345" w14:textId="763AE35A" w:rsidR="00517FA3" w:rsidRDefault="00517FA3" w:rsidP="00A66453">
      <w:pPr>
        <w:pStyle w:val="NormalWeb"/>
        <w:shd w:val="clear" w:color="auto" w:fill="FFFFFF"/>
        <w:spacing w:before="0" w:beforeAutospacing="0" w:after="0" w:afterAutospacing="0"/>
        <w:jc w:val="both"/>
        <w:rPr>
          <w:rFonts w:ascii="Verdana" w:hAnsi="Verdana" w:cs="Arial"/>
          <w:sz w:val="20"/>
          <w:szCs w:val="20"/>
        </w:rPr>
      </w:pPr>
      <w:r w:rsidRPr="00E63A0A">
        <w:rPr>
          <w:rFonts w:ascii="Verdana" w:hAnsi="Verdana" w:cs="Arial"/>
          <w:sz w:val="20"/>
          <w:szCs w:val="20"/>
        </w:rPr>
        <w:t xml:space="preserve">Therefore, they may both </w:t>
      </w:r>
      <w:r>
        <w:rPr>
          <w:rFonts w:ascii="Verdana" w:hAnsi="Verdana" w:cs="Arial"/>
          <w:sz w:val="20"/>
          <w:szCs w:val="20"/>
        </w:rPr>
        <w:t xml:space="preserve">be </w:t>
      </w:r>
      <w:r w:rsidRPr="00E63A0A">
        <w:rPr>
          <w:rFonts w:ascii="Verdana" w:hAnsi="Verdana" w:cs="Arial"/>
          <w:sz w:val="20"/>
          <w:szCs w:val="20"/>
        </w:rPr>
        <w:t>contacted when deemed necessary in managing attendance and punctuality. Similarly, where it is necessary to enforce statutory action (such as issuing of Penalty Notices) both parents</w:t>
      </w:r>
      <w:r w:rsidR="00901200">
        <w:rPr>
          <w:rFonts w:ascii="Verdana" w:hAnsi="Verdana" w:cs="Arial"/>
          <w:sz w:val="20"/>
          <w:szCs w:val="20"/>
        </w:rPr>
        <w:t>/carers</w:t>
      </w:r>
      <w:r w:rsidRPr="00E63A0A">
        <w:rPr>
          <w:rFonts w:ascii="Verdana" w:hAnsi="Verdana" w:cs="Arial"/>
          <w:sz w:val="20"/>
          <w:szCs w:val="20"/>
        </w:rPr>
        <w:t xml:space="preserve"> will be liable. </w:t>
      </w:r>
    </w:p>
    <w:p w14:paraId="0463959C" w14:textId="50DA5E7B" w:rsidR="00517FA3" w:rsidRPr="00824752" w:rsidRDefault="00517FA3" w:rsidP="00A66453">
      <w:pPr>
        <w:spacing w:after="0" w:line="266" w:lineRule="auto"/>
        <w:jc w:val="both"/>
        <w:rPr>
          <w:color w:val="auto"/>
          <w:sz w:val="20"/>
          <w:szCs w:val="20"/>
        </w:rPr>
      </w:pPr>
      <w:r w:rsidRPr="00824752">
        <w:rPr>
          <w:color w:val="auto"/>
          <w:sz w:val="20"/>
          <w:szCs w:val="20"/>
        </w:rPr>
        <w:t xml:space="preserve"> </w:t>
      </w:r>
    </w:p>
    <w:p w14:paraId="23F9DF64" w14:textId="43846563" w:rsidR="00840797" w:rsidRPr="00840797" w:rsidRDefault="00FB2C6F" w:rsidP="00FB2C6F">
      <w:pPr>
        <w:pStyle w:val="Heading2"/>
        <w:jc w:val="both"/>
        <w:rPr>
          <w:b/>
          <w:bCs/>
          <w:sz w:val="36"/>
          <w:szCs w:val="36"/>
        </w:rPr>
      </w:pPr>
      <w:bookmarkStart w:id="16" w:name="_Toc207287460"/>
      <w:r>
        <w:rPr>
          <w:b/>
          <w:bCs/>
          <w:sz w:val="36"/>
          <w:szCs w:val="36"/>
        </w:rPr>
        <w:t>5.</w:t>
      </w:r>
      <w:r w:rsidR="00034F3B">
        <w:rPr>
          <w:b/>
          <w:bCs/>
          <w:sz w:val="36"/>
          <w:szCs w:val="36"/>
        </w:rPr>
        <w:t xml:space="preserve"> </w:t>
      </w:r>
      <w:r w:rsidR="00840797" w:rsidRPr="00840797">
        <w:rPr>
          <w:b/>
          <w:bCs/>
          <w:sz w:val="36"/>
          <w:szCs w:val="36"/>
        </w:rPr>
        <w:t>How absence and attendance is categorised</w:t>
      </w:r>
      <w:bookmarkEnd w:id="16"/>
      <w:r w:rsidR="00840797" w:rsidRPr="00840797">
        <w:rPr>
          <w:b/>
          <w:bCs/>
          <w:sz w:val="36"/>
          <w:szCs w:val="36"/>
        </w:rPr>
        <w:t xml:space="preserve"> </w:t>
      </w:r>
    </w:p>
    <w:p w14:paraId="04D50027" w14:textId="50A1B06C" w:rsidR="009F409A" w:rsidRPr="005503FA" w:rsidRDefault="008C41AA" w:rsidP="009F409A">
      <w:pPr>
        <w:spacing w:after="0" w:line="266" w:lineRule="auto"/>
        <w:ind w:left="-6" w:right="57" w:hanging="11"/>
        <w:contextualSpacing/>
        <w:jc w:val="both"/>
        <w:rPr>
          <w:color w:val="00B050"/>
          <w:sz w:val="20"/>
          <w:szCs w:val="20"/>
        </w:rPr>
      </w:pPr>
      <w:r>
        <w:rPr>
          <w:sz w:val="20"/>
          <w:szCs w:val="20"/>
        </w:rPr>
        <w:t>The national attendance and absence codes</w:t>
      </w:r>
      <w:r w:rsidR="00BB65C8">
        <w:rPr>
          <w:color w:val="FF0000"/>
          <w:sz w:val="20"/>
          <w:szCs w:val="20"/>
        </w:rPr>
        <w:t xml:space="preserve"> </w:t>
      </w:r>
      <w:r w:rsidR="00BB65C8" w:rsidRPr="00637704">
        <w:rPr>
          <w:color w:val="auto"/>
          <w:sz w:val="20"/>
          <w:szCs w:val="20"/>
        </w:rPr>
        <w:t>are used by the school and the decision of which code to us</w:t>
      </w:r>
      <w:r w:rsidR="00BE2010" w:rsidRPr="00637704">
        <w:rPr>
          <w:color w:val="auto"/>
          <w:sz w:val="20"/>
          <w:szCs w:val="20"/>
        </w:rPr>
        <w:t xml:space="preserve">e is that of the Headteacher.  Applying the codes </w:t>
      </w:r>
      <w:r w:rsidRPr="00637704">
        <w:rPr>
          <w:color w:val="auto"/>
          <w:sz w:val="20"/>
          <w:szCs w:val="20"/>
        </w:rPr>
        <w:t xml:space="preserve">enable schools to record and monitor attendance and absence in a consistent way and are used to collect statistics through the School Census system.  </w:t>
      </w:r>
      <w:r w:rsidR="009B48EE" w:rsidRPr="00637704">
        <w:rPr>
          <w:color w:val="auto"/>
          <w:sz w:val="20"/>
          <w:szCs w:val="20"/>
        </w:rPr>
        <w:t xml:space="preserve">For more information please see </w:t>
      </w:r>
      <w:hyperlink r:id="rId12" w:history="1">
        <w:r w:rsidR="00E0166B" w:rsidRPr="00637704">
          <w:rPr>
            <w:rStyle w:val="Hyperlink"/>
            <w:color w:val="auto"/>
            <w:sz w:val="20"/>
            <w:szCs w:val="20"/>
          </w:rPr>
          <w:t>Working together to improve school attendance (applies from 19 August 2024)</w:t>
        </w:r>
      </w:hyperlink>
    </w:p>
    <w:p w14:paraId="0538AE67" w14:textId="7A73917C" w:rsidR="008C41AA" w:rsidRPr="005503FA" w:rsidRDefault="008C41AA" w:rsidP="00A66453">
      <w:pPr>
        <w:spacing w:after="0" w:line="266" w:lineRule="auto"/>
        <w:ind w:left="-6" w:right="57" w:hanging="11"/>
        <w:contextualSpacing/>
        <w:jc w:val="both"/>
        <w:rPr>
          <w:color w:val="00B050"/>
          <w:sz w:val="20"/>
          <w:szCs w:val="20"/>
        </w:rPr>
      </w:pPr>
    </w:p>
    <w:p w14:paraId="0E237401" w14:textId="10E235D4" w:rsidR="008C41AA" w:rsidRDefault="006B222C" w:rsidP="00A66453">
      <w:pPr>
        <w:jc w:val="both"/>
        <w:rPr>
          <w:sz w:val="20"/>
          <w:szCs w:val="20"/>
        </w:rPr>
      </w:pPr>
      <w:r>
        <w:rPr>
          <w:sz w:val="20"/>
          <w:szCs w:val="20"/>
        </w:rPr>
        <w:t>There are two different types of absences:</w:t>
      </w:r>
    </w:p>
    <w:p w14:paraId="3535FB8F" w14:textId="11559E8A" w:rsidR="00AB3627" w:rsidRPr="00E63A0A" w:rsidRDefault="00AB3627" w:rsidP="00A66453">
      <w:pPr>
        <w:jc w:val="both"/>
        <w:rPr>
          <w:sz w:val="20"/>
          <w:szCs w:val="20"/>
        </w:rPr>
      </w:pPr>
      <w:r w:rsidRPr="00E63A0A">
        <w:rPr>
          <w:sz w:val="20"/>
          <w:szCs w:val="20"/>
        </w:rPr>
        <w:t xml:space="preserve">An </w:t>
      </w:r>
      <w:r w:rsidRPr="00E63A0A">
        <w:rPr>
          <w:b/>
          <w:bCs/>
          <w:sz w:val="20"/>
          <w:szCs w:val="20"/>
        </w:rPr>
        <w:t>authorised absence</w:t>
      </w:r>
      <w:r w:rsidRPr="00E63A0A">
        <w:rPr>
          <w:sz w:val="20"/>
          <w:szCs w:val="20"/>
        </w:rPr>
        <w:t xml:space="preserve"> is </w:t>
      </w:r>
      <w:r w:rsidR="00CF0C26" w:rsidRPr="00E63A0A">
        <w:rPr>
          <w:sz w:val="20"/>
          <w:szCs w:val="20"/>
        </w:rPr>
        <w:t>where: -</w:t>
      </w:r>
    </w:p>
    <w:p w14:paraId="724EA7AA" w14:textId="6A1391F4" w:rsidR="00AB3627" w:rsidRPr="000E3D95" w:rsidRDefault="00AB3627" w:rsidP="00A66453">
      <w:pPr>
        <w:spacing w:after="0" w:line="266" w:lineRule="auto"/>
        <w:jc w:val="both"/>
        <w:rPr>
          <w:strike/>
          <w:color w:val="auto"/>
          <w:sz w:val="20"/>
          <w:szCs w:val="20"/>
        </w:rPr>
      </w:pPr>
      <w:r w:rsidRPr="00E63A0A">
        <w:rPr>
          <w:sz w:val="20"/>
          <w:szCs w:val="20"/>
        </w:rPr>
        <w:t>1) a child is too ill to attend school</w:t>
      </w:r>
    </w:p>
    <w:p w14:paraId="1B146300" w14:textId="47CAE521" w:rsidR="00AB3627" w:rsidRPr="00E63A0A" w:rsidRDefault="00AB3627" w:rsidP="00A66453">
      <w:pPr>
        <w:pStyle w:val="ListParagraph"/>
        <w:numPr>
          <w:ilvl w:val="1"/>
          <w:numId w:val="1"/>
        </w:numPr>
        <w:spacing w:after="0" w:line="266" w:lineRule="auto"/>
        <w:jc w:val="both"/>
        <w:rPr>
          <w:sz w:val="20"/>
          <w:szCs w:val="20"/>
        </w:rPr>
      </w:pPr>
      <w:r w:rsidRPr="00E63A0A">
        <w:rPr>
          <w:sz w:val="20"/>
          <w:szCs w:val="20"/>
        </w:rPr>
        <w:t xml:space="preserve">after a period of 5 </w:t>
      </w:r>
      <w:r w:rsidRPr="00637704">
        <w:rPr>
          <w:color w:val="auto"/>
          <w:sz w:val="20"/>
          <w:szCs w:val="20"/>
        </w:rPr>
        <w:t xml:space="preserve">days </w:t>
      </w:r>
      <w:r w:rsidR="00F413CA" w:rsidRPr="00637704">
        <w:rPr>
          <w:color w:val="auto"/>
          <w:sz w:val="20"/>
          <w:szCs w:val="20"/>
        </w:rPr>
        <w:t xml:space="preserve">and </w:t>
      </w:r>
      <w:r w:rsidRPr="00E63A0A">
        <w:rPr>
          <w:sz w:val="20"/>
          <w:szCs w:val="20"/>
        </w:rPr>
        <w:t>medical evidence has been provided</w:t>
      </w:r>
      <w:r w:rsidR="00C250B2">
        <w:rPr>
          <w:sz w:val="20"/>
          <w:szCs w:val="20"/>
        </w:rPr>
        <w:t>.</w:t>
      </w:r>
    </w:p>
    <w:p w14:paraId="23FC755B" w14:textId="564EC835"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f</w:t>
      </w:r>
      <w:r w:rsidR="00AB3627" w:rsidRPr="00E63A0A">
        <w:rPr>
          <w:sz w:val="20"/>
          <w:szCs w:val="20"/>
        </w:rPr>
        <w:t xml:space="preserve">or a child </w:t>
      </w:r>
      <w:r w:rsidR="0046704D" w:rsidRPr="00A4562F">
        <w:rPr>
          <w:color w:val="auto"/>
          <w:sz w:val="20"/>
          <w:szCs w:val="20"/>
        </w:rPr>
        <w:t xml:space="preserve">who has already been absent from </w:t>
      </w:r>
      <w:r w:rsidR="0046704D" w:rsidRPr="00A4562F">
        <w:rPr>
          <w:b/>
          <w:bCs/>
          <w:color w:val="auto"/>
          <w:sz w:val="20"/>
          <w:szCs w:val="20"/>
        </w:rPr>
        <w:t xml:space="preserve">school </w:t>
      </w:r>
      <w:r w:rsidR="0046704D" w:rsidRPr="00637704">
        <w:rPr>
          <w:b/>
          <w:bCs/>
          <w:color w:val="auto"/>
          <w:sz w:val="20"/>
          <w:szCs w:val="20"/>
        </w:rPr>
        <w:t xml:space="preserve">for </w:t>
      </w:r>
      <w:r w:rsidR="006F5987" w:rsidRPr="00637704">
        <w:rPr>
          <w:b/>
          <w:bCs/>
          <w:color w:val="auto"/>
          <w:sz w:val="20"/>
          <w:szCs w:val="20"/>
        </w:rPr>
        <w:t xml:space="preserve">5 </w:t>
      </w:r>
      <w:r w:rsidR="0046704D" w:rsidRPr="00A4562F">
        <w:rPr>
          <w:b/>
          <w:bCs/>
          <w:color w:val="auto"/>
          <w:sz w:val="20"/>
          <w:szCs w:val="20"/>
        </w:rPr>
        <w:t>days or more</w:t>
      </w:r>
      <w:r w:rsidR="0046704D" w:rsidRPr="00A4562F">
        <w:rPr>
          <w:color w:val="auto"/>
          <w:sz w:val="20"/>
          <w:szCs w:val="20"/>
        </w:rPr>
        <w:t xml:space="preserve"> </w:t>
      </w:r>
      <w:r w:rsidR="00D47CE3">
        <w:rPr>
          <w:sz w:val="20"/>
          <w:szCs w:val="20"/>
        </w:rPr>
        <w:t xml:space="preserve">and </w:t>
      </w:r>
      <w:r w:rsidR="00AB3627" w:rsidRPr="00E63A0A">
        <w:rPr>
          <w:sz w:val="20"/>
          <w:szCs w:val="20"/>
        </w:rPr>
        <w:t>medical evidence is provided</w:t>
      </w:r>
      <w:r w:rsidR="00C250B2">
        <w:rPr>
          <w:sz w:val="20"/>
          <w:szCs w:val="20"/>
        </w:rPr>
        <w:t>.</w:t>
      </w:r>
      <w:r w:rsidRPr="00E63A0A">
        <w:rPr>
          <w:sz w:val="20"/>
          <w:szCs w:val="20"/>
        </w:rPr>
        <w:t xml:space="preserve"> </w:t>
      </w:r>
    </w:p>
    <w:p w14:paraId="5B5EDD2B" w14:textId="47529ACD"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for absence immediately before or after a period of school holiday</w:t>
      </w:r>
      <w:r w:rsidR="00C250B2">
        <w:rPr>
          <w:sz w:val="20"/>
          <w:szCs w:val="20"/>
        </w:rPr>
        <w:t>.</w:t>
      </w:r>
    </w:p>
    <w:p w14:paraId="025C1AA2" w14:textId="47099120" w:rsidR="00C349D8" w:rsidRPr="00E63A0A" w:rsidRDefault="00C349D8" w:rsidP="00A66453">
      <w:pPr>
        <w:pStyle w:val="ListParagraph"/>
        <w:numPr>
          <w:ilvl w:val="1"/>
          <w:numId w:val="1"/>
        </w:numPr>
        <w:spacing w:after="0" w:line="266" w:lineRule="auto"/>
        <w:jc w:val="both"/>
        <w:rPr>
          <w:sz w:val="20"/>
          <w:szCs w:val="20"/>
        </w:rPr>
      </w:pPr>
      <w:r w:rsidRPr="00E63A0A">
        <w:rPr>
          <w:sz w:val="20"/>
          <w:szCs w:val="20"/>
        </w:rPr>
        <w:t>medical evidence is provided where there is a regular pattern to illness absence</w:t>
      </w:r>
      <w:r w:rsidR="00C250B2">
        <w:rPr>
          <w:sz w:val="20"/>
          <w:szCs w:val="20"/>
        </w:rPr>
        <w:t>.</w:t>
      </w:r>
      <w:r w:rsidRPr="00E63A0A">
        <w:rPr>
          <w:sz w:val="20"/>
          <w:szCs w:val="20"/>
        </w:rPr>
        <w:t xml:space="preserve"> </w:t>
      </w:r>
    </w:p>
    <w:p w14:paraId="4562A2F8" w14:textId="48F0D631" w:rsidR="00C349D8" w:rsidRPr="00E63A0A" w:rsidRDefault="00C349D8" w:rsidP="00A66453">
      <w:pPr>
        <w:spacing w:after="0" w:line="266" w:lineRule="auto"/>
        <w:ind w:left="0" w:firstLine="0"/>
        <w:jc w:val="both"/>
        <w:rPr>
          <w:sz w:val="20"/>
          <w:szCs w:val="20"/>
        </w:rPr>
      </w:pPr>
      <w:r w:rsidRPr="00E63A0A">
        <w:rPr>
          <w:sz w:val="20"/>
          <w:szCs w:val="20"/>
        </w:rPr>
        <w:t>2) Evidence is provided for exceptional medical appointments</w:t>
      </w:r>
      <w:r w:rsidR="00C250B2">
        <w:rPr>
          <w:sz w:val="20"/>
          <w:szCs w:val="20"/>
        </w:rPr>
        <w:t>.</w:t>
      </w:r>
    </w:p>
    <w:p w14:paraId="41BBB28F" w14:textId="13B53AFE" w:rsidR="00AB3627" w:rsidRPr="00E63A0A" w:rsidRDefault="00C349D8" w:rsidP="00A66453">
      <w:pPr>
        <w:spacing w:after="0" w:line="266" w:lineRule="auto"/>
        <w:jc w:val="both"/>
        <w:rPr>
          <w:sz w:val="20"/>
          <w:szCs w:val="20"/>
        </w:rPr>
      </w:pPr>
      <w:r w:rsidRPr="00E63A0A">
        <w:rPr>
          <w:sz w:val="20"/>
          <w:szCs w:val="20"/>
        </w:rPr>
        <w:t>3</w:t>
      </w:r>
      <w:r w:rsidR="00AB3627" w:rsidRPr="00E63A0A">
        <w:rPr>
          <w:sz w:val="20"/>
          <w:szCs w:val="20"/>
        </w:rPr>
        <w:t>) The absence is unavoidable and exceptional</w:t>
      </w:r>
      <w:r w:rsidR="00C250B2">
        <w:rPr>
          <w:sz w:val="20"/>
          <w:szCs w:val="20"/>
        </w:rPr>
        <w:t>.</w:t>
      </w:r>
    </w:p>
    <w:p w14:paraId="3B48B9DC" w14:textId="2AA4E3D6" w:rsidR="003F6938" w:rsidRPr="00E63A0A" w:rsidRDefault="00C349D8" w:rsidP="00A66453">
      <w:pPr>
        <w:spacing w:after="0" w:line="266" w:lineRule="auto"/>
        <w:jc w:val="both"/>
        <w:rPr>
          <w:sz w:val="20"/>
          <w:szCs w:val="20"/>
        </w:rPr>
      </w:pPr>
      <w:r w:rsidRPr="00E63A0A">
        <w:rPr>
          <w:sz w:val="20"/>
          <w:szCs w:val="20"/>
        </w:rPr>
        <w:t>4</w:t>
      </w:r>
      <w:r w:rsidR="00AB3627" w:rsidRPr="00E63A0A">
        <w:rPr>
          <w:sz w:val="20"/>
          <w:szCs w:val="20"/>
        </w:rPr>
        <w:t>) A leave of absence for exceptional circumstances has been granted by the school</w:t>
      </w:r>
      <w:r w:rsidR="00C250B2">
        <w:rPr>
          <w:sz w:val="20"/>
          <w:szCs w:val="20"/>
        </w:rPr>
        <w:t>.</w:t>
      </w:r>
    </w:p>
    <w:p w14:paraId="2612DA05" w14:textId="77777777" w:rsidR="003F6938" w:rsidRPr="00E63A0A" w:rsidRDefault="003F6938" w:rsidP="00A66453">
      <w:pPr>
        <w:spacing w:after="0" w:line="266" w:lineRule="auto"/>
        <w:jc w:val="both"/>
        <w:rPr>
          <w:sz w:val="20"/>
          <w:szCs w:val="20"/>
        </w:rPr>
      </w:pPr>
    </w:p>
    <w:p w14:paraId="00B04C71" w14:textId="0BAE4E79" w:rsidR="003F6938" w:rsidRPr="00E63A0A" w:rsidRDefault="003F6938" w:rsidP="00A66453">
      <w:pPr>
        <w:jc w:val="both"/>
        <w:rPr>
          <w:sz w:val="20"/>
          <w:szCs w:val="20"/>
        </w:rPr>
      </w:pPr>
      <w:r w:rsidRPr="00E63A0A">
        <w:rPr>
          <w:sz w:val="20"/>
          <w:szCs w:val="20"/>
        </w:rPr>
        <w:t xml:space="preserve">An </w:t>
      </w:r>
      <w:r w:rsidRPr="00E63A0A">
        <w:rPr>
          <w:b/>
          <w:bCs/>
          <w:sz w:val="20"/>
          <w:szCs w:val="20"/>
        </w:rPr>
        <w:t>unauthorised absence</w:t>
      </w:r>
      <w:r w:rsidRPr="00E63A0A">
        <w:rPr>
          <w:sz w:val="20"/>
          <w:szCs w:val="20"/>
        </w:rPr>
        <w:t xml:space="preserve"> is </w:t>
      </w:r>
      <w:r w:rsidR="00C250B2" w:rsidRPr="00E63A0A">
        <w:rPr>
          <w:sz w:val="20"/>
          <w:szCs w:val="20"/>
        </w:rPr>
        <w:t>where: -</w:t>
      </w:r>
    </w:p>
    <w:p w14:paraId="02ECAD7C" w14:textId="69EB4D88" w:rsidR="003F6938" w:rsidRPr="00637704" w:rsidRDefault="003F6938" w:rsidP="00A66453">
      <w:pPr>
        <w:pStyle w:val="ListParagraph"/>
        <w:numPr>
          <w:ilvl w:val="0"/>
          <w:numId w:val="2"/>
        </w:numPr>
        <w:jc w:val="both"/>
        <w:rPr>
          <w:color w:val="auto"/>
          <w:sz w:val="20"/>
          <w:szCs w:val="20"/>
        </w:rPr>
      </w:pPr>
      <w:r w:rsidRPr="00E63A0A">
        <w:rPr>
          <w:sz w:val="20"/>
          <w:szCs w:val="20"/>
        </w:rPr>
        <w:t xml:space="preserve">medical evidence is not provided for an illness absence of </w:t>
      </w:r>
      <w:r w:rsidR="00AC53C8" w:rsidRPr="00A4562F">
        <w:rPr>
          <w:b/>
          <w:bCs/>
          <w:color w:val="auto"/>
          <w:sz w:val="20"/>
          <w:szCs w:val="20"/>
        </w:rPr>
        <w:t>school for</w:t>
      </w:r>
      <w:r w:rsidR="006F5987">
        <w:rPr>
          <w:b/>
          <w:bCs/>
          <w:color w:val="auto"/>
          <w:sz w:val="20"/>
          <w:szCs w:val="20"/>
        </w:rPr>
        <w:t xml:space="preserve"> </w:t>
      </w:r>
      <w:r w:rsidR="006F5987" w:rsidRPr="00637704">
        <w:rPr>
          <w:b/>
          <w:bCs/>
          <w:color w:val="auto"/>
          <w:sz w:val="20"/>
          <w:szCs w:val="20"/>
        </w:rPr>
        <w:t>5</w:t>
      </w:r>
      <w:r w:rsidR="00816F5A" w:rsidRPr="00637704">
        <w:rPr>
          <w:b/>
          <w:bCs/>
          <w:color w:val="auto"/>
          <w:sz w:val="20"/>
          <w:szCs w:val="20"/>
        </w:rPr>
        <w:t xml:space="preserve"> </w:t>
      </w:r>
      <w:r w:rsidR="00AC53C8" w:rsidRPr="00A4562F">
        <w:rPr>
          <w:b/>
          <w:bCs/>
          <w:color w:val="auto"/>
          <w:sz w:val="20"/>
          <w:szCs w:val="20"/>
        </w:rPr>
        <w:t>days or more</w:t>
      </w:r>
      <w:r w:rsidR="00A03FEE">
        <w:rPr>
          <w:b/>
          <w:bCs/>
          <w:color w:val="auto"/>
          <w:sz w:val="20"/>
          <w:szCs w:val="20"/>
        </w:rPr>
        <w:t xml:space="preserve"> </w:t>
      </w:r>
      <w:r w:rsidR="00A03FEE" w:rsidRPr="00637704">
        <w:rPr>
          <w:color w:val="auto"/>
          <w:sz w:val="20"/>
          <w:szCs w:val="20"/>
        </w:rPr>
        <w:t xml:space="preserve">and there is a </w:t>
      </w:r>
      <w:r w:rsidR="00607516" w:rsidRPr="00637704">
        <w:rPr>
          <w:color w:val="auto"/>
          <w:sz w:val="20"/>
          <w:szCs w:val="20"/>
        </w:rPr>
        <w:t xml:space="preserve">regular </w:t>
      </w:r>
      <w:r w:rsidR="00A03FEE" w:rsidRPr="00637704">
        <w:rPr>
          <w:color w:val="auto"/>
          <w:sz w:val="20"/>
          <w:szCs w:val="20"/>
        </w:rPr>
        <w:t>pattern of illness absence</w:t>
      </w:r>
      <w:r w:rsidR="00C250B2" w:rsidRPr="00637704">
        <w:rPr>
          <w:b/>
          <w:bCs/>
          <w:color w:val="auto"/>
          <w:sz w:val="20"/>
          <w:szCs w:val="20"/>
        </w:rPr>
        <w:t>.</w:t>
      </w:r>
      <w:r w:rsidRPr="00637704">
        <w:rPr>
          <w:color w:val="auto"/>
          <w:sz w:val="20"/>
          <w:szCs w:val="20"/>
        </w:rPr>
        <w:t xml:space="preserve"> </w:t>
      </w:r>
    </w:p>
    <w:p w14:paraId="62D48FD1" w14:textId="30EB35DF" w:rsidR="00FC46BB" w:rsidRPr="00637704" w:rsidRDefault="00FC46BB" w:rsidP="00A66453">
      <w:pPr>
        <w:pStyle w:val="ListParagraph"/>
        <w:numPr>
          <w:ilvl w:val="0"/>
          <w:numId w:val="2"/>
        </w:numPr>
        <w:jc w:val="both"/>
        <w:rPr>
          <w:color w:val="auto"/>
          <w:sz w:val="20"/>
          <w:szCs w:val="20"/>
        </w:rPr>
      </w:pPr>
      <w:r w:rsidRPr="00E63A0A">
        <w:rPr>
          <w:sz w:val="20"/>
          <w:szCs w:val="20"/>
        </w:rPr>
        <w:t xml:space="preserve">medical evidence is not provided for a child </w:t>
      </w:r>
      <w:r w:rsidR="0046704D" w:rsidRPr="00A4562F">
        <w:rPr>
          <w:color w:val="auto"/>
          <w:sz w:val="20"/>
          <w:szCs w:val="20"/>
        </w:rPr>
        <w:t xml:space="preserve">who has already been absent </w:t>
      </w:r>
      <w:r w:rsidR="0018538C">
        <w:rPr>
          <w:color w:val="auto"/>
          <w:sz w:val="20"/>
          <w:szCs w:val="20"/>
        </w:rPr>
        <w:t xml:space="preserve">due to illness </w:t>
      </w:r>
      <w:r w:rsidR="0046704D" w:rsidRPr="00A4562F">
        <w:rPr>
          <w:color w:val="auto"/>
          <w:sz w:val="20"/>
          <w:szCs w:val="20"/>
        </w:rPr>
        <w:t xml:space="preserve">from </w:t>
      </w:r>
      <w:r w:rsidR="0046704D" w:rsidRPr="00A4562F">
        <w:rPr>
          <w:b/>
          <w:bCs/>
          <w:color w:val="auto"/>
          <w:sz w:val="20"/>
          <w:szCs w:val="20"/>
        </w:rPr>
        <w:t xml:space="preserve">school </w:t>
      </w:r>
      <w:r w:rsidR="0046704D" w:rsidRPr="00637704">
        <w:rPr>
          <w:b/>
          <w:bCs/>
          <w:color w:val="auto"/>
          <w:sz w:val="20"/>
          <w:szCs w:val="20"/>
        </w:rPr>
        <w:t>for</w:t>
      </w:r>
      <w:r w:rsidR="006F5987" w:rsidRPr="00637704">
        <w:rPr>
          <w:b/>
          <w:bCs/>
          <w:color w:val="auto"/>
          <w:sz w:val="20"/>
          <w:szCs w:val="20"/>
        </w:rPr>
        <w:t xml:space="preserve"> 5 </w:t>
      </w:r>
      <w:r w:rsidR="0046704D" w:rsidRPr="00A4562F">
        <w:rPr>
          <w:b/>
          <w:bCs/>
          <w:color w:val="auto"/>
          <w:sz w:val="20"/>
          <w:szCs w:val="20"/>
        </w:rPr>
        <w:t>days or more</w:t>
      </w:r>
      <w:r w:rsidR="00202EE8">
        <w:rPr>
          <w:b/>
          <w:bCs/>
          <w:color w:val="auto"/>
          <w:sz w:val="20"/>
          <w:szCs w:val="20"/>
        </w:rPr>
        <w:t xml:space="preserve"> </w:t>
      </w:r>
      <w:r w:rsidR="00202EE8" w:rsidRPr="00637704">
        <w:rPr>
          <w:color w:val="auto"/>
          <w:sz w:val="20"/>
          <w:szCs w:val="20"/>
        </w:rPr>
        <w:t xml:space="preserve">and where there is a </w:t>
      </w:r>
      <w:r w:rsidR="00607516" w:rsidRPr="00637704">
        <w:rPr>
          <w:color w:val="auto"/>
          <w:sz w:val="20"/>
          <w:szCs w:val="20"/>
        </w:rPr>
        <w:t xml:space="preserve">regular </w:t>
      </w:r>
      <w:r w:rsidR="00202EE8" w:rsidRPr="00637704">
        <w:rPr>
          <w:color w:val="auto"/>
          <w:sz w:val="20"/>
          <w:szCs w:val="20"/>
        </w:rPr>
        <w:t>pattern of illness absence</w:t>
      </w:r>
      <w:r w:rsidR="00C250B2" w:rsidRPr="00637704">
        <w:rPr>
          <w:b/>
          <w:bCs/>
          <w:color w:val="auto"/>
          <w:sz w:val="20"/>
          <w:szCs w:val="20"/>
        </w:rPr>
        <w:t>.</w:t>
      </w:r>
    </w:p>
    <w:p w14:paraId="671BA9C3" w14:textId="742EDCE0" w:rsidR="00C349D8" w:rsidRPr="00E63A0A" w:rsidRDefault="00C349D8" w:rsidP="00A66453">
      <w:pPr>
        <w:pStyle w:val="ListParagraph"/>
        <w:numPr>
          <w:ilvl w:val="0"/>
          <w:numId w:val="2"/>
        </w:numPr>
        <w:jc w:val="both"/>
        <w:rPr>
          <w:sz w:val="20"/>
          <w:szCs w:val="20"/>
        </w:rPr>
      </w:pPr>
      <w:r w:rsidRPr="00E63A0A">
        <w:rPr>
          <w:sz w:val="20"/>
          <w:szCs w:val="20"/>
        </w:rPr>
        <w:t>medical evidence is not provided for illness absence immediately before or after a period of school holiday</w:t>
      </w:r>
      <w:r w:rsidR="00C250B2">
        <w:rPr>
          <w:sz w:val="20"/>
          <w:szCs w:val="20"/>
        </w:rPr>
        <w:t>.</w:t>
      </w:r>
    </w:p>
    <w:p w14:paraId="3464B27C" w14:textId="44DC739D" w:rsidR="003F6938" w:rsidRPr="00E63A0A" w:rsidRDefault="003F6938" w:rsidP="00A66453">
      <w:pPr>
        <w:pStyle w:val="ListParagraph"/>
        <w:numPr>
          <w:ilvl w:val="0"/>
          <w:numId w:val="2"/>
        </w:numPr>
        <w:jc w:val="both"/>
        <w:rPr>
          <w:sz w:val="20"/>
          <w:szCs w:val="20"/>
        </w:rPr>
      </w:pPr>
      <w:r w:rsidRPr="00E63A0A">
        <w:rPr>
          <w:sz w:val="20"/>
          <w:szCs w:val="20"/>
        </w:rPr>
        <w:t>the school considers that the absence was not unavoidable or exceptional</w:t>
      </w:r>
      <w:r w:rsidR="00C250B2">
        <w:rPr>
          <w:sz w:val="20"/>
          <w:szCs w:val="20"/>
        </w:rPr>
        <w:t>.</w:t>
      </w:r>
    </w:p>
    <w:p w14:paraId="128AEDE2" w14:textId="584C19C9" w:rsidR="00AB3627" w:rsidRDefault="003F6938" w:rsidP="00A66453">
      <w:pPr>
        <w:pStyle w:val="ListParagraph"/>
        <w:numPr>
          <w:ilvl w:val="0"/>
          <w:numId w:val="2"/>
        </w:numPr>
        <w:jc w:val="both"/>
        <w:rPr>
          <w:sz w:val="20"/>
          <w:szCs w:val="20"/>
        </w:rPr>
      </w:pPr>
      <w:r w:rsidRPr="00E63A0A">
        <w:rPr>
          <w:sz w:val="20"/>
          <w:szCs w:val="20"/>
        </w:rPr>
        <w:t>a leave of absence request is declined but still taken (this includes holidays in term time)</w:t>
      </w:r>
      <w:r w:rsidR="00C250B2">
        <w:rPr>
          <w:sz w:val="20"/>
          <w:szCs w:val="20"/>
        </w:rPr>
        <w:t>.</w:t>
      </w:r>
    </w:p>
    <w:p w14:paraId="79E277CC" w14:textId="077A784F" w:rsidR="00402F61" w:rsidRPr="00A4562F" w:rsidRDefault="00402F61" w:rsidP="00A66453">
      <w:pPr>
        <w:pStyle w:val="ListParagraph"/>
        <w:numPr>
          <w:ilvl w:val="0"/>
          <w:numId w:val="2"/>
        </w:numPr>
        <w:jc w:val="both"/>
        <w:rPr>
          <w:color w:val="auto"/>
          <w:sz w:val="20"/>
          <w:szCs w:val="20"/>
        </w:rPr>
      </w:pPr>
      <w:r w:rsidRPr="00A4562F">
        <w:rPr>
          <w:color w:val="auto"/>
          <w:sz w:val="20"/>
          <w:szCs w:val="20"/>
        </w:rPr>
        <w:t>Reasons for absence have been falsified</w:t>
      </w:r>
      <w:r w:rsidR="00C250B2" w:rsidRPr="00A4562F">
        <w:rPr>
          <w:color w:val="auto"/>
          <w:sz w:val="20"/>
          <w:szCs w:val="20"/>
        </w:rPr>
        <w:t>.</w:t>
      </w:r>
    </w:p>
    <w:p w14:paraId="678D682E" w14:textId="44EFEDD9" w:rsidR="006F09B4" w:rsidRPr="00830338" w:rsidRDefault="00FB2C6F" w:rsidP="00FB2C6F">
      <w:pPr>
        <w:pStyle w:val="Heading2"/>
        <w:jc w:val="both"/>
        <w:rPr>
          <w:b/>
          <w:bCs/>
          <w:sz w:val="36"/>
          <w:szCs w:val="36"/>
        </w:rPr>
      </w:pPr>
      <w:bookmarkStart w:id="17" w:name="_Toc207287461"/>
      <w:r>
        <w:rPr>
          <w:b/>
          <w:bCs/>
          <w:sz w:val="36"/>
          <w:szCs w:val="36"/>
        </w:rPr>
        <w:t>6.</w:t>
      </w:r>
      <w:r w:rsidR="00034F3B">
        <w:rPr>
          <w:b/>
          <w:bCs/>
          <w:sz w:val="36"/>
          <w:szCs w:val="36"/>
        </w:rPr>
        <w:t xml:space="preserve"> </w:t>
      </w:r>
      <w:r w:rsidR="00830338" w:rsidRPr="00830338">
        <w:rPr>
          <w:b/>
          <w:bCs/>
          <w:sz w:val="36"/>
          <w:szCs w:val="36"/>
        </w:rPr>
        <w:t>Absence from school due to illness</w:t>
      </w:r>
      <w:bookmarkEnd w:id="17"/>
      <w:r w:rsidR="00830338" w:rsidRPr="00830338">
        <w:rPr>
          <w:b/>
          <w:bCs/>
          <w:sz w:val="36"/>
          <w:szCs w:val="36"/>
        </w:rPr>
        <w:t xml:space="preserve"> </w:t>
      </w:r>
      <w:r w:rsidR="006F09B4" w:rsidRPr="00830338">
        <w:rPr>
          <w:b/>
          <w:bCs/>
          <w:sz w:val="36"/>
          <w:szCs w:val="36"/>
        </w:rPr>
        <w:t xml:space="preserve"> </w:t>
      </w:r>
    </w:p>
    <w:p w14:paraId="69A03882" w14:textId="40B0E93B" w:rsidR="003F6938" w:rsidRPr="00E63A0A" w:rsidRDefault="006F09B4" w:rsidP="00A66453">
      <w:pPr>
        <w:spacing w:after="0" w:line="266" w:lineRule="auto"/>
        <w:ind w:left="-6" w:right="57" w:hanging="11"/>
        <w:contextualSpacing/>
        <w:jc w:val="both"/>
        <w:rPr>
          <w:color w:val="auto"/>
          <w:sz w:val="20"/>
          <w:szCs w:val="20"/>
        </w:rPr>
      </w:pPr>
      <w:r w:rsidRPr="00E63A0A">
        <w:rPr>
          <w:color w:val="auto"/>
          <w:sz w:val="20"/>
          <w:szCs w:val="20"/>
        </w:rPr>
        <w:t>All pupils should attend school unless they are too ill to do so</w:t>
      </w:r>
      <w:r w:rsidR="006F5987">
        <w:rPr>
          <w:color w:val="auto"/>
          <w:sz w:val="20"/>
          <w:szCs w:val="20"/>
        </w:rPr>
        <w:t xml:space="preserve">. </w:t>
      </w:r>
      <w:r w:rsidR="003F6938" w:rsidRPr="00E63A0A">
        <w:rPr>
          <w:color w:val="auto"/>
          <w:sz w:val="20"/>
          <w:szCs w:val="20"/>
        </w:rPr>
        <w:t xml:space="preserve">Illness may be either a physical illness or a mental health/emotional wellness issue. </w:t>
      </w:r>
      <w:r w:rsidR="0066026C">
        <w:rPr>
          <w:color w:val="auto"/>
          <w:sz w:val="20"/>
          <w:szCs w:val="20"/>
        </w:rPr>
        <w:t>The school will request reasonable medical evidence in cases where they need clarification to accurately record absence in the attendance register.  Only where the school has genuine and reasonable doubt about the authenticity</w:t>
      </w:r>
      <w:r w:rsidR="00302493">
        <w:rPr>
          <w:color w:val="auto"/>
          <w:sz w:val="20"/>
          <w:szCs w:val="20"/>
        </w:rPr>
        <w:t xml:space="preserve"> </w:t>
      </w:r>
      <w:r w:rsidR="00302493" w:rsidRPr="00637704">
        <w:rPr>
          <w:color w:val="auto"/>
          <w:sz w:val="20"/>
          <w:szCs w:val="20"/>
        </w:rPr>
        <w:t xml:space="preserve">or </w:t>
      </w:r>
      <w:r w:rsidR="00520EB2" w:rsidRPr="00637704">
        <w:rPr>
          <w:color w:val="auto"/>
          <w:sz w:val="20"/>
          <w:szCs w:val="20"/>
        </w:rPr>
        <w:t xml:space="preserve">there is </w:t>
      </w:r>
      <w:r w:rsidR="00302493" w:rsidRPr="00637704">
        <w:rPr>
          <w:color w:val="auto"/>
          <w:sz w:val="20"/>
          <w:szCs w:val="20"/>
        </w:rPr>
        <w:t>a regular pattern</w:t>
      </w:r>
      <w:r w:rsidR="0066026C" w:rsidRPr="00637704">
        <w:rPr>
          <w:color w:val="auto"/>
          <w:sz w:val="20"/>
          <w:szCs w:val="20"/>
        </w:rPr>
        <w:t xml:space="preserve"> of</w:t>
      </w:r>
      <w:r w:rsidR="00BD0F5F" w:rsidRPr="00637704">
        <w:rPr>
          <w:color w:val="auto"/>
          <w:sz w:val="20"/>
          <w:szCs w:val="20"/>
        </w:rPr>
        <w:t xml:space="preserve"> illness </w:t>
      </w:r>
      <w:r w:rsidR="00BD0F5F">
        <w:rPr>
          <w:color w:val="auto"/>
          <w:sz w:val="20"/>
          <w:szCs w:val="20"/>
        </w:rPr>
        <w:t xml:space="preserve">should medical evidence be requested to support the absence.  </w:t>
      </w:r>
    </w:p>
    <w:p w14:paraId="4578B55A" w14:textId="77777777" w:rsidR="003F6938" w:rsidRPr="00E63A0A" w:rsidRDefault="003F6938" w:rsidP="00A66453">
      <w:pPr>
        <w:spacing w:after="0" w:line="266" w:lineRule="auto"/>
        <w:ind w:left="-6" w:right="57" w:hanging="11"/>
        <w:contextualSpacing/>
        <w:jc w:val="both"/>
        <w:rPr>
          <w:color w:val="auto"/>
          <w:sz w:val="20"/>
          <w:szCs w:val="20"/>
        </w:rPr>
      </w:pPr>
    </w:p>
    <w:p w14:paraId="568AAABD" w14:textId="41BC5B52" w:rsidR="001B24B6" w:rsidRPr="00637704" w:rsidRDefault="001B24B6" w:rsidP="001B24B6">
      <w:pPr>
        <w:spacing w:after="0" w:line="266" w:lineRule="auto"/>
        <w:ind w:left="-6" w:right="57" w:hanging="11"/>
        <w:contextualSpacing/>
        <w:jc w:val="both"/>
        <w:rPr>
          <w:color w:val="auto"/>
          <w:sz w:val="20"/>
          <w:szCs w:val="20"/>
          <w:shd w:val="clear" w:color="auto" w:fill="FFFFFF"/>
        </w:rPr>
      </w:pPr>
      <w:r w:rsidRPr="00637704">
        <w:rPr>
          <w:color w:val="auto"/>
          <w:sz w:val="20"/>
          <w:szCs w:val="20"/>
        </w:rPr>
        <w:t>H</w:t>
      </w:r>
      <w:r w:rsidRPr="00637704">
        <w:rPr>
          <w:color w:val="auto"/>
          <w:sz w:val="20"/>
          <w:szCs w:val="20"/>
          <w:shd w:val="clear" w:color="auto" w:fill="FFFFFF"/>
        </w:rPr>
        <w:t xml:space="preserve">owever, illnesses may not mean a child cannot attend school and parent(s)/carer(s) should liaise with the school.  Additional guidance can be found using the link </w:t>
      </w:r>
      <w:hyperlink r:id="rId13" w:history="1">
        <w:r w:rsidRPr="00637704">
          <w:rPr>
            <w:rStyle w:val="Hyperlink"/>
            <w:color w:val="auto"/>
            <w:sz w:val="20"/>
            <w:szCs w:val="20"/>
            <w:shd w:val="clear" w:color="auto" w:fill="FFFFFF"/>
          </w:rPr>
          <w:t>Should I keep my child off school checklist poster</w:t>
        </w:r>
      </w:hyperlink>
      <w:r w:rsidRPr="00637704">
        <w:rPr>
          <w:color w:val="auto"/>
          <w:sz w:val="20"/>
          <w:szCs w:val="20"/>
          <w:shd w:val="clear" w:color="auto" w:fill="FFFFFF"/>
        </w:rPr>
        <w:t xml:space="preserve"> UK Health Security Agency.</w:t>
      </w:r>
    </w:p>
    <w:p w14:paraId="05E8FEFC" w14:textId="77777777" w:rsidR="001B24B6" w:rsidRPr="00637704" w:rsidRDefault="001B24B6" w:rsidP="00A66453">
      <w:pPr>
        <w:spacing w:after="0" w:line="266" w:lineRule="auto"/>
        <w:ind w:left="-6" w:right="57" w:hanging="11"/>
        <w:contextualSpacing/>
        <w:jc w:val="both"/>
        <w:rPr>
          <w:color w:val="auto"/>
          <w:sz w:val="20"/>
          <w:szCs w:val="20"/>
          <w:shd w:val="clear" w:color="auto" w:fill="FFFFFF"/>
        </w:rPr>
      </w:pPr>
    </w:p>
    <w:p w14:paraId="3CF9250F" w14:textId="6E03B198"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child requires medication throughout the school day to enable them to attend school parents/carers should liaise with the school who may make suitable arrangements in line with the school’s ‘Administration of Medication Policy’.  If there are circumstances effecting a child’s health and ability to attend school parents/carers should again liaise with the school so that reasonable adaptations can be made (For example, in hay fever seasons it is not necessary to keep a child at home when school may be able to make adaptions). </w:t>
      </w:r>
    </w:p>
    <w:p w14:paraId="17EE4DEB" w14:textId="77777777" w:rsidR="006F09B4" w:rsidRPr="00E63A0A" w:rsidRDefault="006F09B4" w:rsidP="00A66453">
      <w:pPr>
        <w:spacing w:after="0" w:line="266" w:lineRule="auto"/>
        <w:ind w:left="-6" w:right="57" w:hanging="11"/>
        <w:contextualSpacing/>
        <w:jc w:val="both"/>
        <w:rPr>
          <w:color w:val="auto"/>
          <w:sz w:val="20"/>
          <w:szCs w:val="20"/>
          <w:shd w:val="clear" w:color="auto" w:fill="FFFFFF"/>
        </w:rPr>
      </w:pPr>
    </w:p>
    <w:p w14:paraId="3923EF85" w14:textId="16205086" w:rsidR="006F09B4" w:rsidRPr="00E63A0A" w:rsidRDefault="006F09B4" w:rsidP="00A66453">
      <w:pPr>
        <w:spacing w:after="0" w:line="266" w:lineRule="auto"/>
        <w:ind w:left="-6" w:right="57" w:hanging="11"/>
        <w:contextualSpacing/>
        <w:jc w:val="both"/>
        <w:rPr>
          <w:color w:val="auto"/>
          <w:sz w:val="20"/>
          <w:szCs w:val="20"/>
          <w:shd w:val="clear" w:color="auto" w:fill="FFFFFF"/>
        </w:rPr>
      </w:pPr>
      <w:r w:rsidRPr="00E63A0A">
        <w:rPr>
          <w:color w:val="auto"/>
          <w:sz w:val="20"/>
          <w:szCs w:val="20"/>
          <w:shd w:val="clear" w:color="auto" w:fill="FFFFFF"/>
        </w:rPr>
        <w:t xml:space="preserve">Where a pupil has significant health or medical needs schools may develop a personalised ‘Health Care Plan’ which it will implement to ensure that the pupil continues to have excellent school attendance.  </w:t>
      </w:r>
    </w:p>
    <w:p w14:paraId="130A2576" w14:textId="77777777" w:rsidR="006F09B4" w:rsidRDefault="006F09B4" w:rsidP="00A66453">
      <w:pPr>
        <w:spacing w:after="0" w:line="266" w:lineRule="auto"/>
        <w:ind w:left="-6" w:right="57" w:hanging="11"/>
        <w:contextualSpacing/>
        <w:jc w:val="both"/>
        <w:rPr>
          <w:color w:val="auto"/>
          <w:sz w:val="20"/>
          <w:szCs w:val="20"/>
          <w:shd w:val="clear" w:color="auto" w:fill="FFFFFF"/>
        </w:rPr>
      </w:pPr>
    </w:p>
    <w:p w14:paraId="29AB5FD9" w14:textId="03E980A9" w:rsidR="00701451" w:rsidRDefault="0019362B" w:rsidP="00A66453">
      <w:pPr>
        <w:spacing w:after="0" w:line="266" w:lineRule="auto"/>
        <w:ind w:left="-6" w:right="57" w:hanging="11"/>
        <w:contextualSpacing/>
        <w:jc w:val="both"/>
        <w:rPr>
          <w:color w:val="auto"/>
          <w:sz w:val="20"/>
          <w:szCs w:val="20"/>
          <w:shd w:val="clear" w:color="auto" w:fill="FFFFFF"/>
        </w:rPr>
      </w:pPr>
      <w:r>
        <w:rPr>
          <w:color w:val="auto"/>
          <w:sz w:val="20"/>
          <w:szCs w:val="20"/>
          <w:shd w:val="clear" w:color="auto" w:fill="FFFFFF"/>
        </w:rPr>
        <w:t>Schools encourage parents</w:t>
      </w:r>
      <w:r w:rsidR="00901200">
        <w:rPr>
          <w:color w:val="auto"/>
          <w:sz w:val="20"/>
          <w:szCs w:val="20"/>
          <w:shd w:val="clear" w:color="auto" w:fill="FFFFFF"/>
        </w:rPr>
        <w:t>/carers</w:t>
      </w:r>
      <w:r>
        <w:rPr>
          <w:color w:val="auto"/>
          <w:sz w:val="20"/>
          <w:szCs w:val="20"/>
          <w:shd w:val="clear" w:color="auto" w:fill="FFFFFF"/>
        </w:rPr>
        <w:t xml:space="preserve"> to </w:t>
      </w:r>
      <w:r w:rsidR="00701451">
        <w:rPr>
          <w:color w:val="auto"/>
          <w:sz w:val="20"/>
          <w:szCs w:val="20"/>
          <w:shd w:val="clear" w:color="auto" w:fill="FFFFFF"/>
        </w:rPr>
        <w:t xml:space="preserve">notify them on the first </w:t>
      </w:r>
      <w:r w:rsidR="00171DAE">
        <w:rPr>
          <w:color w:val="auto"/>
          <w:sz w:val="20"/>
          <w:szCs w:val="20"/>
          <w:shd w:val="clear" w:color="auto" w:fill="FFFFFF"/>
        </w:rPr>
        <w:t xml:space="preserve">and every </w:t>
      </w:r>
      <w:r w:rsidR="00701451">
        <w:rPr>
          <w:color w:val="auto"/>
          <w:sz w:val="20"/>
          <w:szCs w:val="20"/>
          <w:shd w:val="clear" w:color="auto" w:fill="FFFFFF"/>
        </w:rPr>
        <w:t>day the child is unable to attend due to illness.  Schools record absences as authorised where pupils cannot attend due to illness (both physical and mental health related).</w:t>
      </w:r>
    </w:p>
    <w:p w14:paraId="6963719B" w14:textId="09D820F6" w:rsidR="00701451" w:rsidRDefault="00701451" w:rsidP="00A66453">
      <w:pPr>
        <w:spacing w:after="0" w:line="266" w:lineRule="auto"/>
        <w:ind w:left="-6" w:right="57" w:hanging="11"/>
        <w:contextualSpacing/>
        <w:jc w:val="both"/>
        <w:rPr>
          <w:color w:val="auto"/>
          <w:sz w:val="20"/>
          <w:szCs w:val="20"/>
          <w:shd w:val="clear" w:color="auto" w:fill="FFFFFF"/>
        </w:rPr>
      </w:pPr>
    </w:p>
    <w:p w14:paraId="32A8923D" w14:textId="42992797" w:rsidR="006F09B4" w:rsidRPr="00E63A0A" w:rsidRDefault="006F09B4" w:rsidP="00A66453">
      <w:pPr>
        <w:ind w:left="-5" w:right="59"/>
        <w:jc w:val="both"/>
        <w:rPr>
          <w:color w:val="auto"/>
          <w:sz w:val="20"/>
          <w:szCs w:val="20"/>
        </w:rPr>
      </w:pPr>
      <w:r w:rsidRPr="00E63A0A">
        <w:rPr>
          <w:color w:val="auto"/>
          <w:sz w:val="20"/>
          <w:szCs w:val="20"/>
        </w:rPr>
        <w:t xml:space="preserve">Schools should authorise absences due to illness unless they have genuine cause for concern about the veracity of an illness. If the </w:t>
      </w:r>
      <w:r w:rsidR="00125340">
        <w:rPr>
          <w:color w:val="auto"/>
          <w:sz w:val="20"/>
          <w:szCs w:val="20"/>
        </w:rPr>
        <w:t>school has a genuine and reasonable doubt about the auth</w:t>
      </w:r>
      <w:r w:rsidRPr="00E63A0A">
        <w:rPr>
          <w:color w:val="auto"/>
          <w:sz w:val="20"/>
          <w:szCs w:val="20"/>
        </w:rPr>
        <w:t>enticity of illness</w:t>
      </w:r>
      <w:r w:rsidR="00257885">
        <w:rPr>
          <w:color w:val="auto"/>
          <w:sz w:val="20"/>
          <w:szCs w:val="20"/>
        </w:rPr>
        <w:t xml:space="preserve">, they can request that parents </w:t>
      </w:r>
      <w:r w:rsidRPr="00E63A0A">
        <w:rPr>
          <w:color w:val="auto"/>
          <w:sz w:val="20"/>
          <w:szCs w:val="20"/>
        </w:rPr>
        <w:t xml:space="preserve">provide medical evidence to support illness. Schools can record the absence as unauthorised if not satisfied of the authenticity of the illness but should advise parents of their intention. </w:t>
      </w:r>
    </w:p>
    <w:p w14:paraId="5E5912EF" w14:textId="5538F465" w:rsidR="003F6938" w:rsidRPr="00E63A0A" w:rsidRDefault="006F09B4" w:rsidP="00A66453">
      <w:pPr>
        <w:ind w:left="-5" w:right="59"/>
        <w:jc w:val="both"/>
        <w:rPr>
          <w:color w:val="auto"/>
          <w:sz w:val="20"/>
          <w:szCs w:val="20"/>
          <w:shd w:val="clear" w:color="auto" w:fill="FFFFFF"/>
        </w:rPr>
      </w:pPr>
      <w:r w:rsidRPr="00E63A0A">
        <w:rPr>
          <w:color w:val="auto"/>
          <w:sz w:val="20"/>
          <w:szCs w:val="20"/>
        </w:rPr>
        <w:t>Medical evidence can take the form of prescriptions, appointment cards</w:t>
      </w:r>
      <w:r w:rsidR="0099257C">
        <w:rPr>
          <w:color w:val="auto"/>
          <w:sz w:val="20"/>
          <w:szCs w:val="20"/>
        </w:rPr>
        <w:t xml:space="preserve">, </w:t>
      </w:r>
      <w:r w:rsidR="0099257C" w:rsidRPr="00637704">
        <w:rPr>
          <w:color w:val="auto"/>
          <w:sz w:val="20"/>
          <w:szCs w:val="20"/>
        </w:rPr>
        <w:t>confirmation appointment text or email from the medical centre</w:t>
      </w:r>
      <w:r w:rsidR="00171DAE" w:rsidRPr="00637704">
        <w:rPr>
          <w:color w:val="auto"/>
          <w:sz w:val="20"/>
          <w:szCs w:val="20"/>
        </w:rPr>
        <w:t>.</w:t>
      </w:r>
      <w:r w:rsidR="00171DAE">
        <w:rPr>
          <w:color w:val="auto"/>
          <w:sz w:val="20"/>
          <w:szCs w:val="20"/>
        </w:rPr>
        <w:t xml:space="preserve">  </w:t>
      </w:r>
      <w:r w:rsidR="00171DAE" w:rsidRPr="00ED2070">
        <w:rPr>
          <w:b/>
          <w:bCs/>
          <w:color w:val="auto"/>
          <w:sz w:val="20"/>
          <w:szCs w:val="20"/>
        </w:rPr>
        <w:t>The school does not expect parents</w:t>
      </w:r>
      <w:r w:rsidR="00901200">
        <w:rPr>
          <w:b/>
          <w:bCs/>
          <w:color w:val="auto"/>
          <w:sz w:val="20"/>
          <w:szCs w:val="20"/>
        </w:rPr>
        <w:t>/carers</w:t>
      </w:r>
      <w:r w:rsidR="00171DAE" w:rsidRPr="00ED2070">
        <w:rPr>
          <w:b/>
          <w:bCs/>
          <w:color w:val="auto"/>
          <w:sz w:val="20"/>
          <w:szCs w:val="20"/>
        </w:rPr>
        <w:t xml:space="preserve"> to ask the GP for a fit note</w:t>
      </w:r>
      <w:r w:rsidR="00171DAE">
        <w:rPr>
          <w:color w:val="auto"/>
          <w:sz w:val="20"/>
          <w:szCs w:val="20"/>
        </w:rPr>
        <w:t xml:space="preserve">.  Where a consultant is involved in supporting the child </w:t>
      </w:r>
      <w:r w:rsidR="00BB4D2D">
        <w:rPr>
          <w:color w:val="auto"/>
          <w:sz w:val="20"/>
          <w:szCs w:val="20"/>
        </w:rPr>
        <w:t xml:space="preserve">any correspondence from them could </w:t>
      </w:r>
      <w:r w:rsidR="00171DAE">
        <w:rPr>
          <w:color w:val="auto"/>
          <w:sz w:val="20"/>
          <w:szCs w:val="20"/>
        </w:rPr>
        <w:t xml:space="preserve">be provided.  </w:t>
      </w:r>
      <w:r w:rsidRPr="00E63A0A">
        <w:rPr>
          <w:color w:val="auto"/>
          <w:sz w:val="20"/>
          <w:szCs w:val="20"/>
        </w:rPr>
        <w:t xml:space="preserve">All </w:t>
      </w:r>
      <w:r w:rsidRPr="00E63A0A">
        <w:rPr>
          <w:color w:val="auto"/>
          <w:sz w:val="20"/>
          <w:szCs w:val="20"/>
          <w:shd w:val="clear" w:color="auto" w:fill="FFFFFF"/>
        </w:rPr>
        <w:t xml:space="preserve">pupils should return to school as soon as they are well enough. </w:t>
      </w:r>
    </w:p>
    <w:p w14:paraId="098B7244" w14:textId="254F4D56" w:rsidR="000A28F1" w:rsidRPr="002353B8" w:rsidRDefault="009A002D" w:rsidP="00A66453">
      <w:pPr>
        <w:pStyle w:val="Heading3"/>
        <w:jc w:val="both"/>
        <w:rPr>
          <w:shd w:val="clear" w:color="auto" w:fill="FFFFFF"/>
        </w:rPr>
      </w:pPr>
      <w:bookmarkStart w:id="18" w:name="_Toc207287462"/>
      <w:r w:rsidRPr="002353B8">
        <w:rPr>
          <w:shd w:val="clear" w:color="auto" w:fill="FFFFFF"/>
        </w:rPr>
        <w:t>Pupils who are too ill to attend school</w:t>
      </w:r>
      <w:bookmarkEnd w:id="18"/>
      <w:r w:rsidRPr="002353B8">
        <w:rPr>
          <w:shd w:val="clear" w:color="auto" w:fill="FFFFFF"/>
        </w:rPr>
        <w:t xml:space="preserve"> </w:t>
      </w:r>
    </w:p>
    <w:p w14:paraId="28D3709A" w14:textId="77777777" w:rsidR="0099257C" w:rsidRDefault="00B07AE1" w:rsidP="00A66453">
      <w:pPr>
        <w:spacing w:after="0" w:line="266" w:lineRule="auto"/>
        <w:ind w:left="0" w:right="57" w:firstLine="0"/>
        <w:contextualSpacing/>
        <w:jc w:val="both"/>
        <w:rPr>
          <w:sz w:val="20"/>
          <w:szCs w:val="20"/>
        </w:rPr>
      </w:pPr>
      <w:r w:rsidRPr="005610A6">
        <w:rPr>
          <w:sz w:val="20"/>
          <w:szCs w:val="20"/>
        </w:rPr>
        <w:t xml:space="preserve">Pupils with long term illness or other health needs may need additional support to continue education, such as alternative provision arranged by the local authority. Local authorities are responsible for arranging suitable education for children of compulsory school age who, because of health reasons, would otherwise not receive suitable education. This applies whether or not the child is registered at a school and whatever type of school they attend. </w:t>
      </w:r>
    </w:p>
    <w:p w14:paraId="7FA0ED29" w14:textId="77777777" w:rsidR="0099257C" w:rsidRDefault="0099257C" w:rsidP="00A66453">
      <w:pPr>
        <w:spacing w:after="0" w:line="266" w:lineRule="auto"/>
        <w:ind w:left="0" w:right="57" w:firstLine="0"/>
        <w:contextualSpacing/>
        <w:jc w:val="both"/>
        <w:rPr>
          <w:sz w:val="20"/>
          <w:szCs w:val="20"/>
        </w:rPr>
      </w:pPr>
    </w:p>
    <w:p w14:paraId="3C360E68" w14:textId="52937FF6" w:rsidR="001326C5" w:rsidRPr="005610A6" w:rsidRDefault="00B07AE1" w:rsidP="00A66453">
      <w:pPr>
        <w:spacing w:after="0" w:line="266" w:lineRule="auto"/>
        <w:ind w:left="0" w:right="57" w:firstLine="0"/>
        <w:contextualSpacing/>
        <w:jc w:val="both"/>
        <w:rPr>
          <w:b/>
          <w:bCs/>
          <w:color w:val="auto"/>
          <w:sz w:val="20"/>
          <w:szCs w:val="20"/>
          <w:shd w:val="clear" w:color="auto" w:fill="FFFFFF"/>
        </w:rPr>
      </w:pPr>
      <w:r w:rsidRPr="005610A6">
        <w:rPr>
          <w:sz w:val="20"/>
          <w:szCs w:val="20"/>
        </w:rPr>
        <w:t>The education must be full-time or as close to full-time as the child’s health allows. DfE’s statutory guidance on ensuring a good education for children who cannot attend school because of health needs sets out that local authorities should provide education as soon as it is clear that the child will be away from school for 15 days or more, whether consecutive or cumulative. Local authorities should have a named officer responsible for the education of children with additional health needs.</w:t>
      </w:r>
    </w:p>
    <w:p w14:paraId="5D370EF2" w14:textId="77777777" w:rsidR="001326C5" w:rsidRPr="005610A6" w:rsidRDefault="001326C5" w:rsidP="00A66453">
      <w:pPr>
        <w:spacing w:after="0" w:line="266" w:lineRule="auto"/>
        <w:ind w:left="0" w:right="57" w:firstLine="0"/>
        <w:contextualSpacing/>
        <w:jc w:val="both"/>
        <w:rPr>
          <w:b/>
          <w:bCs/>
          <w:color w:val="auto"/>
          <w:sz w:val="20"/>
          <w:szCs w:val="20"/>
          <w:shd w:val="clear" w:color="auto" w:fill="FFFFFF"/>
        </w:rPr>
      </w:pPr>
    </w:p>
    <w:p w14:paraId="036FD514" w14:textId="333264B8" w:rsidR="006F09B4" w:rsidRPr="009A002D" w:rsidRDefault="00FB2C6F" w:rsidP="00FB2C6F">
      <w:pPr>
        <w:pStyle w:val="Heading2"/>
        <w:jc w:val="both"/>
        <w:rPr>
          <w:b/>
          <w:bCs/>
          <w:sz w:val="36"/>
          <w:szCs w:val="36"/>
          <w:shd w:val="clear" w:color="auto" w:fill="FFFFFF"/>
        </w:rPr>
      </w:pPr>
      <w:bookmarkStart w:id="19" w:name="_Toc207287463"/>
      <w:r>
        <w:rPr>
          <w:b/>
          <w:bCs/>
          <w:sz w:val="36"/>
          <w:szCs w:val="36"/>
          <w:shd w:val="clear" w:color="auto" w:fill="FFFFFF"/>
        </w:rPr>
        <w:t>7.</w:t>
      </w:r>
      <w:r w:rsidR="00346E90">
        <w:rPr>
          <w:b/>
          <w:bCs/>
          <w:sz w:val="36"/>
          <w:szCs w:val="36"/>
          <w:shd w:val="clear" w:color="auto" w:fill="FFFFFF"/>
        </w:rPr>
        <w:t xml:space="preserve"> </w:t>
      </w:r>
      <w:r w:rsidR="009A002D" w:rsidRPr="009A002D">
        <w:rPr>
          <w:b/>
          <w:bCs/>
          <w:sz w:val="36"/>
          <w:szCs w:val="36"/>
          <w:shd w:val="clear" w:color="auto" w:fill="FFFFFF"/>
        </w:rPr>
        <w:t>Other absence from school</w:t>
      </w:r>
      <w:bookmarkEnd w:id="19"/>
    </w:p>
    <w:p w14:paraId="4D86EB07" w14:textId="45F7A8BA" w:rsidR="003E1A10" w:rsidRPr="00E63A0A" w:rsidRDefault="00AB3627" w:rsidP="00A66453">
      <w:pPr>
        <w:spacing w:after="0" w:line="266" w:lineRule="auto"/>
        <w:ind w:left="0" w:right="57" w:firstLine="0"/>
        <w:contextualSpacing/>
        <w:jc w:val="both"/>
        <w:rPr>
          <w:color w:val="auto"/>
          <w:sz w:val="20"/>
          <w:szCs w:val="20"/>
          <w:shd w:val="clear" w:color="auto" w:fill="FFFFFF"/>
        </w:rPr>
      </w:pPr>
      <w:r w:rsidRPr="00E63A0A">
        <w:rPr>
          <w:color w:val="auto"/>
          <w:sz w:val="20"/>
          <w:szCs w:val="20"/>
          <w:shd w:val="clear" w:color="auto" w:fill="FFFFFF"/>
        </w:rPr>
        <w:t xml:space="preserve">There are very few circumstances where </w:t>
      </w:r>
      <w:r w:rsidR="003E1A10" w:rsidRPr="00E63A0A">
        <w:rPr>
          <w:color w:val="auto"/>
          <w:sz w:val="20"/>
          <w:szCs w:val="20"/>
          <w:shd w:val="clear" w:color="auto" w:fill="FFFFFF"/>
        </w:rPr>
        <w:t xml:space="preserve">other </w:t>
      </w:r>
      <w:r w:rsidRPr="00E63A0A">
        <w:rPr>
          <w:color w:val="auto"/>
          <w:sz w:val="20"/>
          <w:szCs w:val="20"/>
          <w:shd w:val="clear" w:color="auto" w:fill="FFFFFF"/>
        </w:rPr>
        <w:t>absence from school will be authorised.</w:t>
      </w:r>
    </w:p>
    <w:p w14:paraId="5A6E5294" w14:textId="77777777" w:rsidR="003E1A10" w:rsidRPr="00E63A0A" w:rsidRDefault="003E1A10" w:rsidP="00A66453">
      <w:pPr>
        <w:spacing w:after="0" w:line="266" w:lineRule="auto"/>
        <w:ind w:left="0" w:right="57" w:firstLine="0"/>
        <w:contextualSpacing/>
        <w:jc w:val="both"/>
        <w:rPr>
          <w:b/>
          <w:bCs/>
          <w:color w:val="auto"/>
          <w:sz w:val="20"/>
          <w:szCs w:val="20"/>
          <w:shd w:val="clear" w:color="auto" w:fill="FFFFFF"/>
        </w:rPr>
      </w:pPr>
    </w:p>
    <w:p w14:paraId="3A752C93" w14:textId="77777777" w:rsidR="009A002D" w:rsidRPr="002353B8" w:rsidRDefault="003E1A10" w:rsidP="00A66453">
      <w:pPr>
        <w:pStyle w:val="Heading3"/>
        <w:jc w:val="both"/>
        <w:rPr>
          <w:shd w:val="clear" w:color="auto" w:fill="FFFFFF"/>
        </w:rPr>
      </w:pPr>
      <w:bookmarkStart w:id="20" w:name="_Toc207287464"/>
      <w:r w:rsidRPr="002353B8">
        <w:rPr>
          <w:shd w:val="clear" w:color="auto" w:fill="FFFFFF"/>
        </w:rPr>
        <w:t>Medical Appointments</w:t>
      </w:r>
      <w:bookmarkEnd w:id="20"/>
      <w:r w:rsidRPr="002353B8">
        <w:rPr>
          <w:shd w:val="clear" w:color="auto" w:fill="FFFFFF"/>
        </w:rPr>
        <w:t xml:space="preserve"> </w:t>
      </w:r>
    </w:p>
    <w:p w14:paraId="4D2FDAFE" w14:textId="1AE25270" w:rsidR="003E1A10" w:rsidRPr="005610A6" w:rsidRDefault="007644AC"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Schools encourage parents</w:t>
      </w:r>
      <w:r w:rsidR="00901200">
        <w:rPr>
          <w:color w:val="auto"/>
          <w:sz w:val="20"/>
          <w:szCs w:val="20"/>
          <w:shd w:val="clear" w:color="auto" w:fill="FFFFFF"/>
        </w:rPr>
        <w:t>/carers</w:t>
      </w:r>
      <w:r w:rsidRPr="005610A6">
        <w:rPr>
          <w:color w:val="auto"/>
          <w:sz w:val="20"/>
          <w:szCs w:val="20"/>
          <w:shd w:val="clear" w:color="auto" w:fill="FFFFFF"/>
        </w:rPr>
        <w:t xml:space="preserve"> to make appointments outside of school hours.  Where this is not possible, they should get the school’s agreement in advance and the pupil should only be out of school for the </w:t>
      </w:r>
      <w:r w:rsidR="005F364E" w:rsidRPr="005610A6">
        <w:rPr>
          <w:color w:val="auto"/>
          <w:sz w:val="20"/>
          <w:szCs w:val="20"/>
          <w:shd w:val="clear" w:color="auto" w:fill="FFFFFF"/>
        </w:rPr>
        <w:t>minimum amount of time necessary for the appointment</w:t>
      </w:r>
      <w:r w:rsidR="003E1A10" w:rsidRPr="005610A6">
        <w:rPr>
          <w:color w:val="auto"/>
          <w:sz w:val="20"/>
          <w:szCs w:val="20"/>
          <w:shd w:val="clear" w:color="auto" w:fill="FFFFFF"/>
        </w:rPr>
        <w:t>.</w:t>
      </w:r>
      <w:r w:rsidR="00FC46BB" w:rsidRPr="005610A6">
        <w:rPr>
          <w:color w:val="auto"/>
          <w:sz w:val="20"/>
          <w:szCs w:val="20"/>
          <w:shd w:val="clear" w:color="auto" w:fill="FFFFFF"/>
        </w:rPr>
        <w:t xml:space="preserve"> Parents</w:t>
      </w:r>
      <w:r w:rsidR="00901200">
        <w:rPr>
          <w:color w:val="auto"/>
          <w:sz w:val="20"/>
          <w:szCs w:val="20"/>
          <w:shd w:val="clear" w:color="auto" w:fill="FFFFFF"/>
        </w:rPr>
        <w:t>/carers</w:t>
      </w:r>
      <w:r w:rsidR="00FC46BB" w:rsidRPr="005610A6">
        <w:rPr>
          <w:color w:val="auto"/>
          <w:sz w:val="20"/>
          <w:szCs w:val="20"/>
          <w:shd w:val="clear" w:color="auto" w:fill="FFFFFF"/>
        </w:rPr>
        <w:t xml:space="preserve"> will be asked to provide evidence of </w:t>
      </w:r>
      <w:r w:rsidR="00E92989" w:rsidRPr="005610A6">
        <w:rPr>
          <w:color w:val="auto"/>
          <w:sz w:val="20"/>
          <w:szCs w:val="20"/>
          <w:shd w:val="clear" w:color="auto" w:fill="FFFFFF"/>
        </w:rPr>
        <w:t>medical</w:t>
      </w:r>
      <w:r w:rsidR="00FC46BB" w:rsidRPr="005610A6">
        <w:rPr>
          <w:color w:val="auto"/>
          <w:sz w:val="20"/>
          <w:szCs w:val="20"/>
          <w:shd w:val="clear" w:color="auto" w:fill="FFFFFF"/>
        </w:rPr>
        <w:t xml:space="preserve"> appointments which fall inside the school day.</w:t>
      </w:r>
    </w:p>
    <w:p w14:paraId="5944923C" w14:textId="77777777" w:rsidR="00E67085" w:rsidRPr="005610A6" w:rsidRDefault="00E67085" w:rsidP="00A66453">
      <w:pPr>
        <w:spacing w:after="0" w:line="266" w:lineRule="auto"/>
        <w:ind w:left="0" w:right="57" w:firstLine="0"/>
        <w:contextualSpacing/>
        <w:jc w:val="both"/>
        <w:rPr>
          <w:color w:val="auto"/>
          <w:sz w:val="20"/>
          <w:szCs w:val="20"/>
          <w:shd w:val="clear" w:color="auto" w:fill="FFFFFF"/>
        </w:rPr>
      </w:pPr>
    </w:p>
    <w:p w14:paraId="4A0464FA" w14:textId="77777777" w:rsidR="00A74F02" w:rsidRPr="00425F70" w:rsidRDefault="003E1A10" w:rsidP="00A66453">
      <w:pPr>
        <w:pStyle w:val="Heading3"/>
        <w:jc w:val="both"/>
        <w:rPr>
          <w:shd w:val="clear" w:color="auto" w:fill="FFFFFF"/>
        </w:rPr>
      </w:pPr>
      <w:bookmarkStart w:id="21" w:name="_Toc207287465"/>
      <w:r w:rsidRPr="00425F70">
        <w:rPr>
          <w:shd w:val="clear" w:color="auto" w:fill="FFFFFF"/>
        </w:rPr>
        <w:t>Hospital Appointments</w:t>
      </w:r>
      <w:bookmarkEnd w:id="21"/>
      <w:r w:rsidRPr="00425F70">
        <w:rPr>
          <w:shd w:val="clear" w:color="auto" w:fill="FFFFFF"/>
        </w:rPr>
        <w:t xml:space="preserve"> </w:t>
      </w:r>
    </w:p>
    <w:p w14:paraId="5C5DF2B8" w14:textId="63EC8122" w:rsidR="003E1A10" w:rsidRPr="005610A6" w:rsidRDefault="005F364E" w:rsidP="00A66453">
      <w:pPr>
        <w:spacing w:after="0" w:line="266" w:lineRule="auto"/>
        <w:ind w:left="0" w:right="57" w:firstLine="0"/>
        <w:contextualSpacing/>
        <w:jc w:val="both"/>
        <w:rPr>
          <w:color w:val="auto"/>
          <w:sz w:val="20"/>
          <w:szCs w:val="20"/>
          <w:shd w:val="clear" w:color="auto" w:fill="FFFFFF"/>
        </w:rPr>
      </w:pPr>
      <w:r w:rsidRPr="005610A6">
        <w:rPr>
          <w:color w:val="auto"/>
          <w:sz w:val="20"/>
          <w:szCs w:val="20"/>
          <w:shd w:val="clear" w:color="auto" w:fill="FFFFFF"/>
        </w:rPr>
        <w:t>Schools will ask parents</w:t>
      </w:r>
      <w:r w:rsidR="00901200">
        <w:rPr>
          <w:color w:val="auto"/>
          <w:sz w:val="20"/>
          <w:szCs w:val="20"/>
          <w:shd w:val="clear" w:color="auto" w:fill="FFFFFF"/>
        </w:rPr>
        <w:t>/carers</w:t>
      </w:r>
      <w:r w:rsidRPr="005610A6">
        <w:rPr>
          <w:color w:val="auto"/>
          <w:sz w:val="20"/>
          <w:szCs w:val="20"/>
          <w:shd w:val="clear" w:color="auto" w:fill="FFFFFF"/>
        </w:rPr>
        <w:t xml:space="preserve"> to </w:t>
      </w:r>
      <w:r w:rsidR="003E1A10" w:rsidRPr="005610A6">
        <w:rPr>
          <w:color w:val="auto"/>
          <w:sz w:val="20"/>
          <w:szCs w:val="20"/>
          <w:shd w:val="clear" w:color="auto" w:fill="FFFFFF"/>
        </w:rPr>
        <w:t>provide evidence of hospital appointments which fall inside the school day.</w:t>
      </w:r>
      <w:r w:rsidR="003E1A10" w:rsidRPr="005610A6">
        <w:rPr>
          <w:b/>
          <w:bCs/>
          <w:color w:val="auto"/>
          <w:sz w:val="20"/>
          <w:szCs w:val="20"/>
          <w:shd w:val="clear" w:color="auto" w:fill="FFFFFF"/>
        </w:rPr>
        <w:t xml:space="preserve"> </w:t>
      </w:r>
      <w:r w:rsidR="003E1A10" w:rsidRPr="005610A6">
        <w:rPr>
          <w:color w:val="auto"/>
          <w:sz w:val="20"/>
          <w:szCs w:val="20"/>
          <w:shd w:val="clear" w:color="auto" w:fill="FFFFFF"/>
        </w:rPr>
        <w:t>Parents</w:t>
      </w:r>
      <w:r w:rsidR="00901200">
        <w:rPr>
          <w:color w:val="auto"/>
          <w:sz w:val="20"/>
          <w:szCs w:val="20"/>
          <w:shd w:val="clear" w:color="auto" w:fill="FFFFFF"/>
        </w:rPr>
        <w:t>/carers</w:t>
      </w:r>
      <w:r w:rsidR="003E1A10" w:rsidRPr="005610A6">
        <w:rPr>
          <w:color w:val="auto"/>
          <w:sz w:val="20"/>
          <w:szCs w:val="20"/>
          <w:shd w:val="clear" w:color="auto" w:fill="FFFFFF"/>
        </w:rPr>
        <w:t xml:space="preserve"> should avoid taking the child out for the entire school day for an appointment when it is practical for them to attend for part of the day. If the school considers that the child could have attend</w:t>
      </w:r>
      <w:r w:rsidR="0067681D" w:rsidRPr="005610A6">
        <w:rPr>
          <w:color w:val="auto"/>
          <w:sz w:val="20"/>
          <w:szCs w:val="20"/>
          <w:shd w:val="clear" w:color="auto" w:fill="FFFFFF"/>
        </w:rPr>
        <w:t>ed</w:t>
      </w:r>
      <w:r w:rsidR="003E1A10" w:rsidRPr="005610A6">
        <w:rPr>
          <w:color w:val="auto"/>
          <w:sz w:val="20"/>
          <w:szCs w:val="20"/>
          <w:shd w:val="clear" w:color="auto" w:fill="FFFFFF"/>
        </w:rPr>
        <w:t xml:space="preserve"> for part of the day but is absent for the whole day a proportionate unauthorised absence will be recorded.</w:t>
      </w:r>
    </w:p>
    <w:p w14:paraId="20625E0F" w14:textId="77777777" w:rsidR="003E1A10" w:rsidRPr="005610A6" w:rsidRDefault="003E1A10" w:rsidP="00A66453">
      <w:pPr>
        <w:spacing w:after="0" w:line="266" w:lineRule="auto"/>
        <w:ind w:left="0" w:right="57" w:firstLine="0"/>
        <w:contextualSpacing/>
        <w:jc w:val="both"/>
        <w:rPr>
          <w:b/>
          <w:bCs/>
          <w:color w:val="auto"/>
          <w:sz w:val="20"/>
          <w:szCs w:val="20"/>
          <w:shd w:val="clear" w:color="auto" w:fill="FFFFFF"/>
        </w:rPr>
      </w:pPr>
    </w:p>
    <w:p w14:paraId="7DB73A99" w14:textId="42202703" w:rsidR="003E1A10" w:rsidRPr="002353B8" w:rsidRDefault="003E1A10" w:rsidP="00A66453">
      <w:pPr>
        <w:pStyle w:val="Heading3"/>
        <w:jc w:val="both"/>
        <w:rPr>
          <w:shd w:val="clear" w:color="auto" w:fill="FFFFFF"/>
        </w:rPr>
      </w:pPr>
      <w:bookmarkStart w:id="22" w:name="_Toc207287466"/>
      <w:r w:rsidRPr="002353B8">
        <w:rPr>
          <w:shd w:val="clear" w:color="auto" w:fill="FFFFFF"/>
        </w:rPr>
        <w:t>Requests for Leave of Absence – exceptional circumstances</w:t>
      </w:r>
      <w:bookmarkEnd w:id="22"/>
    </w:p>
    <w:p w14:paraId="5D48253D" w14:textId="0FC06140" w:rsidR="00C349D8" w:rsidRPr="00637704" w:rsidRDefault="00C349D8" w:rsidP="00A66453">
      <w:pPr>
        <w:spacing w:after="7"/>
        <w:ind w:left="-5" w:right="59"/>
        <w:jc w:val="both"/>
        <w:rPr>
          <w:color w:val="auto"/>
          <w:sz w:val="20"/>
          <w:szCs w:val="20"/>
        </w:rPr>
      </w:pPr>
      <w:r w:rsidRPr="005610A6">
        <w:rPr>
          <w:sz w:val="20"/>
          <w:szCs w:val="20"/>
        </w:rPr>
        <w:t xml:space="preserve">Requests for leave in exceptional circumstances should be made </w:t>
      </w:r>
      <w:r w:rsidR="00F949D5" w:rsidRPr="005610A6">
        <w:rPr>
          <w:sz w:val="20"/>
          <w:szCs w:val="20"/>
        </w:rPr>
        <w:t xml:space="preserve">at </w:t>
      </w:r>
      <w:r w:rsidR="00F949D5" w:rsidRPr="005610A6">
        <w:rPr>
          <w:b/>
          <w:bCs/>
          <w:sz w:val="20"/>
          <w:szCs w:val="20"/>
        </w:rPr>
        <w:t xml:space="preserve">least 2 weeks </w:t>
      </w:r>
      <w:r w:rsidRPr="005610A6">
        <w:rPr>
          <w:b/>
          <w:bCs/>
          <w:sz w:val="20"/>
          <w:szCs w:val="20"/>
        </w:rPr>
        <w:t xml:space="preserve">in advance </w:t>
      </w:r>
      <w:r w:rsidRPr="005610A6">
        <w:rPr>
          <w:sz w:val="20"/>
          <w:szCs w:val="20"/>
        </w:rPr>
        <w:t xml:space="preserve">of the event and in writing using the </w:t>
      </w:r>
      <w:r w:rsidR="00DD4949" w:rsidRPr="005610A6">
        <w:rPr>
          <w:sz w:val="20"/>
          <w:szCs w:val="20"/>
        </w:rPr>
        <w:t>Leave of Absence Request F</w:t>
      </w:r>
      <w:r w:rsidRPr="005610A6">
        <w:rPr>
          <w:sz w:val="20"/>
          <w:szCs w:val="20"/>
        </w:rPr>
        <w:t>orm</w:t>
      </w:r>
      <w:r w:rsidR="00FF02CB">
        <w:rPr>
          <w:sz w:val="20"/>
          <w:szCs w:val="20"/>
        </w:rPr>
        <w:t xml:space="preserve"> provided by the school.  R</w:t>
      </w:r>
      <w:r w:rsidRPr="005610A6">
        <w:rPr>
          <w:sz w:val="20"/>
          <w:szCs w:val="20"/>
        </w:rPr>
        <w:t>etrospective approval for absence cannot be granted. Parents</w:t>
      </w:r>
      <w:r w:rsidR="00901200">
        <w:rPr>
          <w:sz w:val="20"/>
          <w:szCs w:val="20"/>
        </w:rPr>
        <w:t>/carers</w:t>
      </w:r>
      <w:r w:rsidRPr="005610A6">
        <w:rPr>
          <w:sz w:val="20"/>
          <w:szCs w:val="20"/>
        </w:rPr>
        <w:t xml:space="preserve"> do not have the right of appeal if a request for a leave of absence is declined, the head teacher’s decision is final</w:t>
      </w:r>
      <w:r w:rsidRPr="00637704">
        <w:rPr>
          <w:color w:val="auto"/>
          <w:sz w:val="20"/>
          <w:szCs w:val="20"/>
        </w:rPr>
        <w:t xml:space="preserve">. </w:t>
      </w:r>
      <w:r w:rsidR="00F85A4F" w:rsidRPr="00637704">
        <w:rPr>
          <w:color w:val="auto"/>
          <w:sz w:val="20"/>
          <w:szCs w:val="20"/>
        </w:rPr>
        <w:t>The school will not authorise a request for leave of absence:</w:t>
      </w:r>
    </w:p>
    <w:p w14:paraId="25C32A3A" w14:textId="77777777" w:rsidR="00F85A4F" w:rsidRPr="00637704" w:rsidRDefault="00F85A4F" w:rsidP="00A66453">
      <w:pPr>
        <w:spacing w:after="7"/>
        <w:ind w:left="-5" w:right="59"/>
        <w:jc w:val="both"/>
        <w:rPr>
          <w:color w:val="auto"/>
          <w:sz w:val="20"/>
          <w:szCs w:val="20"/>
        </w:rPr>
      </w:pPr>
    </w:p>
    <w:p w14:paraId="659F0279" w14:textId="06A1EDF7" w:rsidR="00767663" w:rsidRPr="00637704" w:rsidRDefault="00767663" w:rsidP="00034F3B">
      <w:pPr>
        <w:pStyle w:val="ListParagraph"/>
        <w:numPr>
          <w:ilvl w:val="0"/>
          <w:numId w:val="27"/>
        </w:numPr>
        <w:jc w:val="both"/>
        <w:rPr>
          <w:rFonts w:cs="Arial"/>
          <w:color w:val="auto"/>
          <w:sz w:val="20"/>
          <w:szCs w:val="20"/>
        </w:rPr>
      </w:pPr>
      <w:r w:rsidRPr="00637704">
        <w:rPr>
          <w:rFonts w:cs="Arial"/>
          <w:color w:val="auto"/>
          <w:sz w:val="20"/>
          <w:szCs w:val="20"/>
        </w:rPr>
        <w:t>during periods of public examinations</w:t>
      </w:r>
      <w:r w:rsidR="00E92989" w:rsidRPr="00637704">
        <w:rPr>
          <w:rFonts w:cs="Arial"/>
          <w:color w:val="auto"/>
          <w:sz w:val="20"/>
          <w:szCs w:val="20"/>
        </w:rPr>
        <w:t xml:space="preserve"> or </w:t>
      </w:r>
      <w:r w:rsidRPr="00637704">
        <w:rPr>
          <w:rFonts w:cs="Arial"/>
          <w:color w:val="auto"/>
          <w:sz w:val="20"/>
          <w:szCs w:val="20"/>
        </w:rPr>
        <w:t>internal school assessments</w:t>
      </w:r>
      <w:r w:rsidR="00444E6D" w:rsidRPr="00637704">
        <w:rPr>
          <w:rFonts w:cs="Arial"/>
          <w:color w:val="auto"/>
          <w:sz w:val="20"/>
          <w:szCs w:val="20"/>
        </w:rPr>
        <w:t>, w</w:t>
      </w:r>
      <w:r w:rsidR="00393F0D" w:rsidRPr="00637704">
        <w:rPr>
          <w:rFonts w:cs="Arial"/>
          <w:color w:val="auto"/>
          <w:sz w:val="20"/>
          <w:szCs w:val="20"/>
        </w:rPr>
        <w:t>hich the pupil is scheduled to sit</w:t>
      </w:r>
      <w:r w:rsidR="00444E6D" w:rsidRPr="00637704">
        <w:rPr>
          <w:rFonts w:cs="Arial"/>
          <w:color w:val="auto"/>
          <w:sz w:val="20"/>
          <w:szCs w:val="20"/>
        </w:rPr>
        <w:t>.</w:t>
      </w:r>
    </w:p>
    <w:p w14:paraId="3F1A5594" w14:textId="286C19A6" w:rsidR="00767663" w:rsidRPr="00637704" w:rsidRDefault="00767663" w:rsidP="00034F3B">
      <w:pPr>
        <w:pStyle w:val="ListParagraph"/>
        <w:numPr>
          <w:ilvl w:val="0"/>
          <w:numId w:val="27"/>
        </w:numPr>
        <w:jc w:val="both"/>
        <w:rPr>
          <w:rFonts w:cs="Arial"/>
          <w:color w:val="auto"/>
          <w:sz w:val="20"/>
          <w:szCs w:val="20"/>
        </w:rPr>
      </w:pPr>
      <w:r w:rsidRPr="00637704">
        <w:rPr>
          <w:rFonts w:cs="Arial"/>
          <w:color w:val="auto"/>
          <w:sz w:val="20"/>
          <w:szCs w:val="20"/>
        </w:rPr>
        <w:t>for holidays during term time regardless of circumstances.</w:t>
      </w:r>
    </w:p>
    <w:p w14:paraId="5EE56854" w14:textId="7EBD2E94" w:rsidR="00C42FC9" w:rsidRDefault="00767663" w:rsidP="00A66453">
      <w:pPr>
        <w:jc w:val="both"/>
        <w:rPr>
          <w:rFonts w:cs="Arial"/>
          <w:sz w:val="20"/>
          <w:szCs w:val="20"/>
        </w:rPr>
      </w:pPr>
      <w:r w:rsidRPr="00E63A0A">
        <w:rPr>
          <w:rFonts w:cs="Arial"/>
          <w:sz w:val="20"/>
          <w:szCs w:val="20"/>
        </w:rPr>
        <w:t>Where leave of absence is NOT authorised and parents</w:t>
      </w:r>
      <w:r w:rsidR="00901200">
        <w:rPr>
          <w:rFonts w:cs="Arial"/>
          <w:sz w:val="20"/>
          <w:szCs w:val="20"/>
        </w:rPr>
        <w:t>/carers</w:t>
      </w:r>
      <w:r w:rsidRPr="00E63A0A">
        <w:rPr>
          <w:rFonts w:cs="Arial"/>
          <w:sz w:val="20"/>
          <w:szCs w:val="20"/>
        </w:rPr>
        <w:t xml:space="preserve"> decide to take pupils out of school despite the school</w:t>
      </w:r>
      <w:r w:rsidR="00E67085" w:rsidRPr="00E63A0A">
        <w:rPr>
          <w:rFonts w:cs="Arial"/>
          <w:sz w:val="20"/>
          <w:szCs w:val="20"/>
        </w:rPr>
        <w:t>’</w:t>
      </w:r>
      <w:r w:rsidRPr="00E63A0A">
        <w:rPr>
          <w:rFonts w:cs="Arial"/>
          <w:sz w:val="20"/>
          <w:szCs w:val="20"/>
        </w:rPr>
        <w:t>s decision</w:t>
      </w:r>
      <w:r w:rsidR="00270A96" w:rsidRPr="00E63A0A">
        <w:rPr>
          <w:rFonts w:cs="Arial"/>
          <w:sz w:val="20"/>
          <w:szCs w:val="20"/>
        </w:rPr>
        <w:t>,</w:t>
      </w:r>
      <w:r w:rsidRPr="00E63A0A">
        <w:rPr>
          <w:rFonts w:cs="Arial"/>
          <w:sz w:val="20"/>
          <w:szCs w:val="20"/>
        </w:rPr>
        <w:t xml:space="preserve"> absence will be recorded as unauthorised and subject to a penalty </w:t>
      </w:r>
      <w:r w:rsidR="00C250B2" w:rsidRPr="00E63A0A">
        <w:rPr>
          <w:rFonts w:cs="Arial"/>
          <w:sz w:val="20"/>
          <w:szCs w:val="20"/>
        </w:rPr>
        <w:t>notice (fine)</w:t>
      </w:r>
      <w:r w:rsidRPr="00E63A0A">
        <w:rPr>
          <w:rFonts w:cs="Arial"/>
          <w:sz w:val="20"/>
          <w:szCs w:val="20"/>
        </w:rPr>
        <w:t>.</w:t>
      </w:r>
    </w:p>
    <w:p w14:paraId="08224991" w14:textId="59F3CAF5" w:rsidR="00CE6064" w:rsidRPr="00E63A0A" w:rsidRDefault="00CE6064" w:rsidP="00A66453">
      <w:pPr>
        <w:jc w:val="both"/>
        <w:rPr>
          <w:color w:val="0070C0"/>
          <w:sz w:val="20"/>
          <w:szCs w:val="20"/>
        </w:rPr>
      </w:pPr>
      <w:r w:rsidRPr="00E63A0A">
        <w:rPr>
          <w:color w:val="auto"/>
          <w:sz w:val="20"/>
          <w:szCs w:val="20"/>
        </w:rPr>
        <w:t>If the school grants a leave of absence request and subsequently obtains evidence that indicates an application was falsified, the school reserves the right to amend the child’s attendance records to record the absence as unauthorised and apply for the issuing of a fixed penalty notice</w:t>
      </w:r>
      <w:r w:rsidRPr="00E63A0A">
        <w:rPr>
          <w:color w:val="0070C0"/>
          <w:sz w:val="20"/>
          <w:szCs w:val="20"/>
        </w:rPr>
        <w:t xml:space="preserve">. </w:t>
      </w:r>
    </w:p>
    <w:p w14:paraId="646EE000" w14:textId="6F1B5BAA" w:rsidR="00767663" w:rsidRDefault="00767663" w:rsidP="00A66453">
      <w:pPr>
        <w:jc w:val="both"/>
        <w:rPr>
          <w:sz w:val="20"/>
          <w:szCs w:val="20"/>
        </w:rPr>
      </w:pPr>
      <w:r w:rsidRPr="00E63A0A">
        <w:rPr>
          <w:sz w:val="20"/>
          <w:szCs w:val="20"/>
        </w:rPr>
        <w:t>Where a pupil fails to return to school after an agreed period of leave of absence</w:t>
      </w:r>
      <w:r w:rsidR="00270A96" w:rsidRPr="00E63A0A">
        <w:rPr>
          <w:sz w:val="20"/>
          <w:szCs w:val="20"/>
        </w:rPr>
        <w:t xml:space="preserve">, absence will be recorded as unauthorised, a penalty notice (fine) </w:t>
      </w:r>
      <w:r w:rsidR="00C250B2" w:rsidRPr="00E63A0A">
        <w:rPr>
          <w:sz w:val="20"/>
          <w:szCs w:val="20"/>
        </w:rPr>
        <w:t>requested,</w:t>
      </w:r>
      <w:r w:rsidR="00270A96" w:rsidRPr="00E63A0A">
        <w:rPr>
          <w:sz w:val="20"/>
          <w:szCs w:val="20"/>
        </w:rPr>
        <w:t xml:space="preserve"> and</w:t>
      </w:r>
      <w:r w:rsidRPr="00E63A0A">
        <w:rPr>
          <w:sz w:val="20"/>
          <w:szCs w:val="20"/>
        </w:rPr>
        <w:t xml:space="preserve"> they may be reported to the Local Authority as ‘A Child Missing in Education’ an</w:t>
      </w:r>
      <w:r w:rsidR="00270A96" w:rsidRPr="00E63A0A">
        <w:rPr>
          <w:sz w:val="20"/>
          <w:szCs w:val="20"/>
        </w:rPr>
        <w:t xml:space="preserve">d </w:t>
      </w:r>
      <w:r w:rsidRPr="00E63A0A">
        <w:rPr>
          <w:sz w:val="20"/>
          <w:szCs w:val="20"/>
        </w:rPr>
        <w:t>potentially lose their place at the school.</w:t>
      </w:r>
      <w:r w:rsidR="00270A96" w:rsidRPr="00E63A0A">
        <w:rPr>
          <w:sz w:val="20"/>
          <w:szCs w:val="20"/>
        </w:rPr>
        <w:t xml:space="preserve"> </w:t>
      </w:r>
    </w:p>
    <w:p w14:paraId="2E709B8A" w14:textId="77777777" w:rsidR="00085001" w:rsidRPr="002226C5" w:rsidRDefault="00085001" w:rsidP="00850A8E">
      <w:pPr>
        <w:pStyle w:val="Heading2"/>
        <w:rPr>
          <w:color w:val="1F3864" w:themeColor="accent1" w:themeShade="80"/>
          <w:sz w:val="24"/>
          <w:szCs w:val="24"/>
        </w:rPr>
      </w:pPr>
      <w:bookmarkStart w:id="23" w:name="_Toc207287467"/>
      <w:r w:rsidRPr="002226C5">
        <w:rPr>
          <w:color w:val="1F3864" w:themeColor="accent1" w:themeShade="80"/>
          <w:sz w:val="24"/>
          <w:szCs w:val="24"/>
        </w:rPr>
        <w:t>Suspected Unauthorised Term-Time Leave Disguised as Illness</w:t>
      </w:r>
      <w:bookmarkEnd w:id="23"/>
    </w:p>
    <w:p w14:paraId="310BD76C" w14:textId="77777777" w:rsidR="00085001" w:rsidRPr="00637704" w:rsidRDefault="00085001" w:rsidP="00085001">
      <w:pPr>
        <w:jc w:val="both"/>
        <w:rPr>
          <w:color w:val="auto"/>
          <w:sz w:val="20"/>
          <w:szCs w:val="20"/>
        </w:rPr>
      </w:pPr>
      <w:r w:rsidRPr="00637704">
        <w:rPr>
          <w:color w:val="auto"/>
          <w:sz w:val="20"/>
          <w:szCs w:val="20"/>
        </w:rPr>
        <w:t>Where a pupil is absent from school for </w:t>
      </w:r>
      <w:r w:rsidRPr="00637704">
        <w:rPr>
          <w:b/>
          <w:bCs/>
          <w:color w:val="auto"/>
          <w:sz w:val="20"/>
          <w:szCs w:val="20"/>
        </w:rPr>
        <w:t>more than four consecutive school days</w:t>
      </w:r>
      <w:r w:rsidRPr="00637704">
        <w:rPr>
          <w:color w:val="auto"/>
          <w:sz w:val="20"/>
          <w:szCs w:val="20"/>
        </w:rPr>
        <w:t> due to reported illness, and the school has </w:t>
      </w:r>
      <w:r w:rsidRPr="00637704">
        <w:rPr>
          <w:b/>
          <w:bCs/>
          <w:color w:val="auto"/>
          <w:sz w:val="20"/>
          <w:szCs w:val="20"/>
        </w:rPr>
        <w:t>reasonable grounds to believe</w:t>
      </w:r>
      <w:r w:rsidRPr="00637704">
        <w:rPr>
          <w:color w:val="auto"/>
          <w:sz w:val="20"/>
          <w:szCs w:val="20"/>
        </w:rPr>
        <w:t> that the absence may be due to </w:t>
      </w:r>
      <w:r w:rsidRPr="00637704">
        <w:rPr>
          <w:b/>
          <w:bCs/>
          <w:color w:val="auto"/>
          <w:sz w:val="20"/>
          <w:szCs w:val="20"/>
        </w:rPr>
        <w:t>unauthorised term-time leave</w:t>
      </w:r>
      <w:r w:rsidRPr="00637704">
        <w:rPr>
          <w:color w:val="auto"/>
          <w:sz w:val="20"/>
          <w:szCs w:val="20"/>
        </w:rPr>
        <w:t>, the school reserves the right to:</w:t>
      </w:r>
    </w:p>
    <w:p w14:paraId="2E541F5B" w14:textId="77777777" w:rsidR="00085001" w:rsidRPr="00637704" w:rsidRDefault="00085001" w:rsidP="00085001">
      <w:pPr>
        <w:numPr>
          <w:ilvl w:val="0"/>
          <w:numId w:val="32"/>
        </w:numPr>
        <w:jc w:val="both"/>
        <w:rPr>
          <w:color w:val="auto"/>
          <w:sz w:val="20"/>
          <w:szCs w:val="20"/>
        </w:rPr>
      </w:pPr>
      <w:r w:rsidRPr="00637704">
        <w:rPr>
          <w:color w:val="auto"/>
          <w:sz w:val="20"/>
          <w:szCs w:val="20"/>
        </w:rPr>
        <w:t>Request </w:t>
      </w:r>
      <w:r w:rsidRPr="00637704">
        <w:rPr>
          <w:b/>
          <w:bCs/>
          <w:color w:val="auto"/>
          <w:sz w:val="20"/>
          <w:szCs w:val="20"/>
        </w:rPr>
        <w:t>medical evidence</w:t>
      </w:r>
      <w:r w:rsidRPr="00637704">
        <w:rPr>
          <w:color w:val="auto"/>
          <w:sz w:val="20"/>
          <w:szCs w:val="20"/>
        </w:rPr>
        <w:t> to support the illness claim (e.g. GP appointment card, prescription, hospital letter).</w:t>
      </w:r>
    </w:p>
    <w:p w14:paraId="6C43A6B8" w14:textId="77777777" w:rsidR="00085001" w:rsidRPr="00637704" w:rsidRDefault="00085001" w:rsidP="00085001">
      <w:pPr>
        <w:numPr>
          <w:ilvl w:val="0"/>
          <w:numId w:val="32"/>
        </w:numPr>
        <w:jc w:val="both"/>
        <w:rPr>
          <w:color w:val="auto"/>
          <w:sz w:val="20"/>
          <w:szCs w:val="20"/>
        </w:rPr>
      </w:pPr>
      <w:r w:rsidRPr="00637704">
        <w:rPr>
          <w:color w:val="auto"/>
          <w:sz w:val="20"/>
          <w:szCs w:val="20"/>
        </w:rPr>
        <w:t>Record the absence as </w:t>
      </w:r>
      <w:r w:rsidRPr="00637704">
        <w:rPr>
          <w:b/>
          <w:bCs/>
          <w:color w:val="auto"/>
          <w:sz w:val="20"/>
          <w:szCs w:val="20"/>
        </w:rPr>
        <w:t>unauthorised</w:t>
      </w:r>
      <w:r w:rsidRPr="00637704">
        <w:rPr>
          <w:color w:val="auto"/>
          <w:sz w:val="20"/>
          <w:szCs w:val="20"/>
        </w:rPr>
        <w:t> if satisfactory evidence is not provided.</w:t>
      </w:r>
    </w:p>
    <w:p w14:paraId="3D517C4C" w14:textId="6F1FED4E" w:rsidR="00CC4ED4" w:rsidRPr="00637704" w:rsidRDefault="00CC4ED4" w:rsidP="00085001">
      <w:pPr>
        <w:numPr>
          <w:ilvl w:val="0"/>
          <w:numId w:val="32"/>
        </w:numPr>
        <w:jc w:val="both"/>
        <w:rPr>
          <w:color w:val="auto"/>
          <w:sz w:val="20"/>
          <w:szCs w:val="20"/>
        </w:rPr>
      </w:pPr>
      <w:r w:rsidRPr="00637704">
        <w:rPr>
          <w:color w:val="auto"/>
          <w:sz w:val="20"/>
          <w:szCs w:val="20"/>
        </w:rPr>
        <w:t>Undertake a home visit</w:t>
      </w:r>
      <w:r w:rsidR="00444E6D" w:rsidRPr="00637704">
        <w:rPr>
          <w:color w:val="auto"/>
          <w:sz w:val="20"/>
          <w:szCs w:val="20"/>
        </w:rPr>
        <w:t>.</w:t>
      </w:r>
    </w:p>
    <w:p w14:paraId="7A5FD7AD" w14:textId="77777777" w:rsidR="00085001" w:rsidRPr="00637704" w:rsidRDefault="00085001" w:rsidP="00085001">
      <w:pPr>
        <w:numPr>
          <w:ilvl w:val="0"/>
          <w:numId w:val="32"/>
        </w:numPr>
        <w:jc w:val="both"/>
        <w:rPr>
          <w:color w:val="auto"/>
          <w:sz w:val="20"/>
          <w:szCs w:val="20"/>
        </w:rPr>
      </w:pPr>
      <w:r w:rsidRPr="00637704">
        <w:rPr>
          <w:color w:val="auto"/>
          <w:sz w:val="20"/>
          <w:szCs w:val="20"/>
        </w:rPr>
        <w:t>Notify parents/carers in writing of the school’s concerns and the potential consequences of unauthorised absence.</w:t>
      </w:r>
    </w:p>
    <w:p w14:paraId="49E20B59" w14:textId="77777777" w:rsidR="00085001" w:rsidRPr="00637704" w:rsidRDefault="00085001" w:rsidP="00085001">
      <w:pPr>
        <w:numPr>
          <w:ilvl w:val="0"/>
          <w:numId w:val="32"/>
        </w:numPr>
        <w:jc w:val="both"/>
        <w:rPr>
          <w:color w:val="auto"/>
          <w:sz w:val="20"/>
          <w:szCs w:val="20"/>
        </w:rPr>
      </w:pPr>
      <w:r w:rsidRPr="00637704">
        <w:rPr>
          <w:color w:val="auto"/>
          <w:sz w:val="20"/>
          <w:szCs w:val="20"/>
        </w:rPr>
        <w:t>Refer the matter to the </w:t>
      </w:r>
      <w:r w:rsidRPr="00637704">
        <w:rPr>
          <w:b/>
          <w:bCs/>
          <w:color w:val="auto"/>
          <w:sz w:val="20"/>
          <w:szCs w:val="20"/>
        </w:rPr>
        <w:t>Local Authority</w:t>
      </w:r>
      <w:r w:rsidRPr="00637704">
        <w:rPr>
          <w:color w:val="auto"/>
          <w:sz w:val="20"/>
          <w:szCs w:val="20"/>
        </w:rPr>
        <w:t> for consideration of a </w:t>
      </w:r>
      <w:r w:rsidRPr="00637704">
        <w:rPr>
          <w:b/>
          <w:bCs/>
          <w:color w:val="auto"/>
          <w:sz w:val="20"/>
          <w:szCs w:val="20"/>
        </w:rPr>
        <w:t>Penalty Notice</w:t>
      </w:r>
      <w:r w:rsidRPr="00637704">
        <w:rPr>
          <w:color w:val="auto"/>
          <w:sz w:val="20"/>
          <w:szCs w:val="20"/>
        </w:rPr>
        <w:t> or other enforcement action, in line with statutory guidance.</w:t>
      </w:r>
    </w:p>
    <w:p w14:paraId="7FDA26C7" w14:textId="45AB8917" w:rsidR="00085001" w:rsidRPr="00637704" w:rsidRDefault="00085001" w:rsidP="00085001">
      <w:pPr>
        <w:jc w:val="both"/>
        <w:rPr>
          <w:color w:val="auto"/>
          <w:sz w:val="20"/>
          <w:szCs w:val="20"/>
        </w:rPr>
      </w:pPr>
      <w:r w:rsidRPr="00637704">
        <w:rPr>
          <w:color w:val="auto"/>
          <w:sz w:val="20"/>
          <w:szCs w:val="20"/>
        </w:rPr>
        <w:t>Parents</w:t>
      </w:r>
      <w:r w:rsidR="00901200" w:rsidRPr="00637704">
        <w:rPr>
          <w:color w:val="auto"/>
          <w:sz w:val="20"/>
          <w:szCs w:val="20"/>
        </w:rPr>
        <w:t>/carers</w:t>
      </w:r>
      <w:r w:rsidRPr="00637704">
        <w:rPr>
          <w:color w:val="auto"/>
          <w:sz w:val="20"/>
          <w:szCs w:val="20"/>
        </w:rPr>
        <w:t xml:space="preserve"> are reminded that </w:t>
      </w:r>
      <w:r w:rsidRPr="00637704">
        <w:rPr>
          <w:b/>
          <w:bCs/>
          <w:color w:val="auto"/>
          <w:sz w:val="20"/>
          <w:szCs w:val="20"/>
        </w:rPr>
        <w:t>term-time holidays are not permitted</w:t>
      </w:r>
      <w:r w:rsidRPr="00637704">
        <w:rPr>
          <w:color w:val="auto"/>
          <w:sz w:val="20"/>
          <w:szCs w:val="20"/>
        </w:rPr>
        <w:t> unless authorised in advance by the Headteacher under </w:t>
      </w:r>
      <w:r w:rsidRPr="00637704">
        <w:rPr>
          <w:b/>
          <w:bCs/>
          <w:color w:val="auto"/>
          <w:sz w:val="20"/>
          <w:szCs w:val="20"/>
        </w:rPr>
        <w:t>exceptional circumstances</w:t>
      </w:r>
      <w:r w:rsidRPr="00637704">
        <w:rPr>
          <w:color w:val="auto"/>
          <w:sz w:val="20"/>
          <w:szCs w:val="20"/>
        </w:rPr>
        <w:t>.</w:t>
      </w:r>
    </w:p>
    <w:p w14:paraId="080053A7" w14:textId="73A0A693" w:rsidR="00D5798A" w:rsidRPr="00425F70" w:rsidRDefault="00D5798A" w:rsidP="00777F57">
      <w:pPr>
        <w:pStyle w:val="Heading3"/>
      </w:pPr>
      <w:bookmarkStart w:id="24" w:name="_Toc207287468"/>
      <w:r w:rsidRPr="00425F70">
        <w:t>Absences due to religious observance</w:t>
      </w:r>
      <w:bookmarkEnd w:id="24"/>
    </w:p>
    <w:p w14:paraId="2A51D57B" w14:textId="57C83CF5" w:rsidR="00D5798A" w:rsidRPr="001665A6" w:rsidRDefault="00A72186" w:rsidP="00121B68">
      <w:pPr>
        <w:jc w:val="both"/>
        <w:rPr>
          <w:sz w:val="20"/>
          <w:szCs w:val="20"/>
        </w:rPr>
      </w:pPr>
      <w:r>
        <w:rPr>
          <w:sz w:val="20"/>
          <w:szCs w:val="20"/>
        </w:rPr>
        <w:t xml:space="preserve">A </w:t>
      </w:r>
      <w:r w:rsidR="001665A6">
        <w:rPr>
          <w:sz w:val="20"/>
          <w:szCs w:val="20"/>
        </w:rPr>
        <w:t xml:space="preserve">request for leave of absence </w:t>
      </w:r>
      <w:r w:rsidR="00171DAE">
        <w:rPr>
          <w:sz w:val="20"/>
          <w:szCs w:val="20"/>
        </w:rPr>
        <w:t xml:space="preserve">wherever possible </w:t>
      </w:r>
      <w:r>
        <w:rPr>
          <w:sz w:val="20"/>
          <w:szCs w:val="20"/>
        </w:rPr>
        <w:t xml:space="preserve">should be made 2 weeks prior to the date of the religious observance.  </w:t>
      </w:r>
      <w:r w:rsidR="00C72C87">
        <w:rPr>
          <w:sz w:val="20"/>
          <w:szCs w:val="20"/>
        </w:rPr>
        <w:t>As a general rule ‘a day exclusively set apart from religious observance’ is a day when the pupil’s parents</w:t>
      </w:r>
      <w:r w:rsidR="00901200">
        <w:rPr>
          <w:sz w:val="20"/>
          <w:szCs w:val="20"/>
        </w:rPr>
        <w:t>/carers</w:t>
      </w:r>
      <w:r w:rsidR="00C72C87">
        <w:rPr>
          <w:sz w:val="20"/>
          <w:szCs w:val="20"/>
        </w:rPr>
        <w:t xml:space="preserve"> would be expected by the religious body to which they belong to stay away from their employment in order to mark the occasion.  </w:t>
      </w:r>
      <w:r w:rsidR="009022A8">
        <w:rPr>
          <w:sz w:val="20"/>
          <w:szCs w:val="20"/>
        </w:rPr>
        <w:t xml:space="preserve">The trust will not </w:t>
      </w:r>
      <w:r w:rsidR="00304F8C">
        <w:rPr>
          <w:sz w:val="20"/>
          <w:szCs w:val="20"/>
        </w:rPr>
        <w:t xml:space="preserve">authorise further days in addition to the day exclusively set apart for religious observance.  </w:t>
      </w:r>
    </w:p>
    <w:p w14:paraId="42154A5A" w14:textId="76989844" w:rsidR="00E4058D" w:rsidRPr="00425F70" w:rsidRDefault="008C4137" w:rsidP="00777F57">
      <w:pPr>
        <w:pStyle w:val="Heading3"/>
      </w:pPr>
      <w:bookmarkStart w:id="25" w:name="_Toc207287469"/>
      <w:r w:rsidRPr="00425F70">
        <w:t>Absences for Elite Sporting Events</w:t>
      </w:r>
      <w:r w:rsidR="006D058B" w:rsidRPr="00425F70">
        <w:t xml:space="preserve"> and Pathways</w:t>
      </w:r>
      <w:bookmarkEnd w:id="25"/>
      <w:r w:rsidR="006D058B" w:rsidRPr="00425F70">
        <w:t xml:space="preserve"> </w:t>
      </w:r>
    </w:p>
    <w:p w14:paraId="39471252" w14:textId="0D38FD09" w:rsidR="0085152B" w:rsidRDefault="00C1188E" w:rsidP="00121B68">
      <w:pPr>
        <w:jc w:val="both"/>
        <w:rPr>
          <w:rFonts w:cstheme="minorHAnsi"/>
          <w:sz w:val="20"/>
          <w:szCs w:val="20"/>
        </w:rPr>
      </w:pPr>
      <w:r>
        <w:rPr>
          <w:rFonts w:cstheme="minorHAnsi"/>
          <w:sz w:val="20"/>
          <w:szCs w:val="20"/>
        </w:rPr>
        <w:t xml:space="preserve">Elite sport is </w:t>
      </w:r>
      <w:r w:rsidR="00E92BE2">
        <w:rPr>
          <w:rFonts w:cstheme="minorHAnsi"/>
          <w:sz w:val="20"/>
          <w:szCs w:val="20"/>
        </w:rPr>
        <w:t>sport at the highest level of competition</w:t>
      </w:r>
      <w:r w:rsidR="005B3F9D">
        <w:rPr>
          <w:rFonts w:cstheme="minorHAnsi"/>
          <w:sz w:val="20"/>
          <w:szCs w:val="20"/>
        </w:rPr>
        <w:t xml:space="preserve">, </w:t>
      </w:r>
      <w:r w:rsidR="002C6CF3">
        <w:rPr>
          <w:rFonts w:cstheme="minorHAnsi"/>
          <w:sz w:val="20"/>
          <w:szCs w:val="20"/>
        </w:rPr>
        <w:t>national and</w:t>
      </w:r>
      <w:r w:rsidR="00177D03">
        <w:rPr>
          <w:rFonts w:cstheme="minorHAnsi"/>
          <w:sz w:val="20"/>
          <w:szCs w:val="20"/>
        </w:rPr>
        <w:t>/or</w:t>
      </w:r>
      <w:r w:rsidR="002C6CF3">
        <w:rPr>
          <w:rFonts w:cstheme="minorHAnsi"/>
          <w:sz w:val="20"/>
          <w:szCs w:val="20"/>
        </w:rPr>
        <w:t xml:space="preserve"> international.  </w:t>
      </w:r>
      <w:r w:rsidR="005201FF">
        <w:rPr>
          <w:rFonts w:cstheme="minorHAnsi"/>
          <w:sz w:val="20"/>
          <w:szCs w:val="20"/>
        </w:rPr>
        <w:t xml:space="preserve">  </w:t>
      </w:r>
      <w:r w:rsidR="0085152B">
        <w:rPr>
          <w:rFonts w:cstheme="minorHAnsi"/>
          <w:sz w:val="20"/>
          <w:szCs w:val="20"/>
        </w:rPr>
        <w:t>Where an elite sporting organisation requires a pupil to participate in a weekly scheduled training session or event</w:t>
      </w:r>
      <w:r w:rsidR="00A466A1">
        <w:rPr>
          <w:rFonts w:cstheme="minorHAnsi"/>
          <w:sz w:val="20"/>
          <w:szCs w:val="20"/>
        </w:rPr>
        <w:t>, a</w:t>
      </w:r>
      <w:r w:rsidR="00D311F2">
        <w:rPr>
          <w:rFonts w:cstheme="minorHAnsi"/>
          <w:sz w:val="20"/>
          <w:szCs w:val="20"/>
        </w:rPr>
        <w:t xml:space="preserve"> leave of absence form should be completed by the parent(s)/carers(s) and accompanied by an official supporting letter from the relevant sporting organisation.  This letter should confirm the selection of the pupil in an elite performance squad or pathway and the necessity to regularly train during the school day in order to be an ongoing member of that squad/pathway.  </w:t>
      </w:r>
      <w:r w:rsidR="006E0CC2">
        <w:rPr>
          <w:rFonts w:cstheme="minorHAnsi"/>
          <w:sz w:val="20"/>
          <w:szCs w:val="20"/>
        </w:rPr>
        <w:t xml:space="preserve">The request for this type of leave is considered by </w:t>
      </w:r>
      <w:r w:rsidR="0056007B">
        <w:rPr>
          <w:rFonts w:cstheme="minorHAnsi"/>
          <w:sz w:val="20"/>
          <w:szCs w:val="20"/>
        </w:rPr>
        <w:t xml:space="preserve">a member of the senior leadership team and will be reviewed on a termly basis.  </w:t>
      </w:r>
      <w:r w:rsidR="006E0CC2">
        <w:rPr>
          <w:rFonts w:cstheme="minorHAnsi"/>
          <w:sz w:val="20"/>
          <w:szCs w:val="20"/>
        </w:rPr>
        <w:t xml:space="preserve">  </w:t>
      </w:r>
    </w:p>
    <w:p w14:paraId="5411BCF7" w14:textId="5749E938" w:rsidR="0093532D" w:rsidRDefault="0093532D" w:rsidP="00121B68">
      <w:pPr>
        <w:jc w:val="both"/>
        <w:rPr>
          <w:rFonts w:cstheme="minorHAnsi"/>
          <w:sz w:val="20"/>
          <w:szCs w:val="20"/>
        </w:rPr>
      </w:pPr>
      <w:r w:rsidRPr="0093532D">
        <w:rPr>
          <w:rFonts w:cstheme="minorHAnsi"/>
          <w:sz w:val="20"/>
          <w:szCs w:val="20"/>
        </w:rPr>
        <w:t xml:space="preserve">Requests will not be considered from </w:t>
      </w:r>
      <w:r w:rsidR="00A95898">
        <w:rPr>
          <w:rFonts w:cstheme="minorHAnsi"/>
          <w:sz w:val="20"/>
          <w:szCs w:val="20"/>
        </w:rPr>
        <w:t>parent(s)/carer(s)</w:t>
      </w:r>
      <w:r w:rsidR="006D058B">
        <w:rPr>
          <w:rFonts w:cstheme="minorHAnsi"/>
          <w:sz w:val="20"/>
          <w:szCs w:val="20"/>
        </w:rPr>
        <w:t xml:space="preserve"> without the required evidence as outlined above.  The school is not able to </w:t>
      </w:r>
      <w:r w:rsidRPr="0093532D">
        <w:rPr>
          <w:rFonts w:cstheme="minorHAnsi"/>
          <w:sz w:val="20"/>
          <w:szCs w:val="20"/>
        </w:rPr>
        <w:t xml:space="preserve">authorise absence for extra training sessions when not requested/required by the organisation who have selected the </w:t>
      </w:r>
      <w:r w:rsidR="00075A45">
        <w:rPr>
          <w:rFonts w:cstheme="minorHAnsi"/>
          <w:sz w:val="20"/>
          <w:szCs w:val="20"/>
        </w:rPr>
        <w:t xml:space="preserve">pupil.  </w:t>
      </w:r>
    </w:p>
    <w:p w14:paraId="478B4211" w14:textId="75003B2A" w:rsidR="0093532D" w:rsidRDefault="00075A45" w:rsidP="00121B68">
      <w:pPr>
        <w:jc w:val="both"/>
      </w:pPr>
      <w:r>
        <w:rPr>
          <w:rFonts w:cstheme="minorHAnsi"/>
          <w:sz w:val="20"/>
          <w:szCs w:val="20"/>
        </w:rPr>
        <w:t>If the request is approved the school will contact the sporting organisation directly for additional information</w:t>
      </w:r>
      <w:r w:rsidR="00585BC7">
        <w:rPr>
          <w:rFonts w:cstheme="minorHAnsi"/>
          <w:sz w:val="20"/>
          <w:szCs w:val="20"/>
        </w:rPr>
        <w:t xml:space="preserve"> such as evidence of their safeguarding procedure and </w:t>
      </w:r>
      <w:r w:rsidR="00287C97">
        <w:rPr>
          <w:rFonts w:cstheme="minorHAnsi"/>
          <w:sz w:val="20"/>
          <w:szCs w:val="20"/>
        </w:rPr>
        <w:t xml:space="preserve">confirmation that the </w:t>
      </w:r>
      <w:r w:rsidR="00585BC7">
        <w:rPr>
          <w:rFonts w:cstheme="minorHAnsi"/>
          <w:sz w:val="20"/>
          <w:szCs w:val="20"/>
        </w:rPr>
        <w:t xml:space="preserve">necessary </w:t>
      </w:r>
      <w:r w:rsidR="00287C97">
        <w:rPr>
          <w:rFonts w:cstheme="minorHAnsi"/>
          <w:sz w:val="20"/>
          <w:szCs w:val="20"/>
        </w:rPr>
        <w:t xml:space="preserve">vetting checks have been undertaken.  </w:t>
      </w:r>
    </w:p>
    <w:p w14:paraId="48D97306" w14:textId="35BD95F1" w:rsidR="0093532D" w:rsidRPr="00425F70" w:rsidRDefault="00287C97" w:rsidP="00777F57">
      <w:pPr>
        <w:pStyle w:val="Heading3"/>
      </w:pPr>
      <w:bookmarkStart w:id="26" w:name="_Toc207287470"/>
      <w:r w:rsidRPr="00425F70">
        <w:t xml:space="preserve">Absences for </w:t>
      </w:r>
      <w:r w:rsidR="007479A0" w:rsidRPr="00425F70">
        <w:t>participating in a regulated performance</w:t>
      </w:r>
      <w:bookmarkEnd w:id="26"/>
      <w:r w:rsidR="007479A0" w:rsidRPr="00425F70">
        <w:t xml:space="preserve"> </w:t>
      </w:r>
    </w:p>
    <w:p w14:paraId="103D361D" w14:textId="1CDEBC2D" w:rsidR="007479A0" w:rsidRPr="003B1C49" w:rsidRDefault="00B4132A" w:rsidP="00BD66C7">
      <w:pPr>
        <w:jc w:val="both"/>
        <w:rPr>
          <w:sz w:val="20"/>
          <w:szCs w:val="20"/>
        </w:rPr>
      </w:pPr>
      <w:r w:rsidRPr="003B1C49">
        <w:rPr>
          <w:sz w:val="20"/>
          <w:szCs w:val="20"/>
        </w:rPr>
        <w:t xml:space="preserve">A school can grant leaves of absence for pupils to undertake employment (paid or unpaid) during school hours.  The school can only do so where the local authority has granted a licence for the pupil to take part in a performance which is regulated by section 37(2) of the Children and Young Persons Act 1963.  Where a pupil does not </w:t>
      </w:r>
      <w:r w:rsidR="00890568" w:rsidRPr="003B1C49">
        <w:rPr>
          <w:sz w:val="20"/>
          <w:szCs w:val="20"/>
        </w:rPr>
        <w:t xml:space="preserve">need a licence for such a performance because there is a Body of Persons Approval (BOPA) covering the pupil and this has been issued by the local authority in whose area the performance will take place.  Whilst the school is able to grant leaves of absence on these occasions attendance will be monitored and where this becomes of concern, </w:t>
      </w:r>
      <w:r w:rsidR="00660D06">
        <w:rPr>
          <w:sz w:val="20"/>
          <w:szCs w:val="20"/>
        </w:rPr>
        <w:t xml:space="preserve">they </w:t>
      </w:r>
      <w:r w:rsidR="00890568" w:rsidRPr="003B1C49">
        <w:rPr>
          <w:sz w:val="20"/>
          <w:szCs w:val="20"/>
        </w:rPr>
        <w:t xml:space="preserve">may contact to local authority who </w:t>
      </w:r>
      <w:r w:rsidR="003B1C49" w:rsidRPr="003B1C49">
        <w:rPr>
          <w:sz w:val="20"/>
          <w:szCs w:val="20"/>
        </w:rPr>
        <w:t xml:space="preserve">granted the licence.  </w:t>
      </w:r>
    </w:p>
    <w:p w14:paraId="1CED3E44" w14:textId="034C2E5A" w:rsidR="00A87581" w:rsidRPr="00777F57" w:rsidRDefault="003B1C49" w:rsidP="00777F57">
      <w:pPr>
        <w:pStyle w:val="Heading3"/>
      </w:pPr>
      <w:bookmarkStart w:id="27" w:name="_Toc207287471"/>
      <w:r w:rsidRPr="00777F57">
        <w:t>C</w:t>
      </w:r>
      <w:r w:rsidR="00A87581" w:rsidRPr="00777F57">
        <w:t>hildren Missing in Education</w:t>
      </w:r>
      <w:bookmarkEnd w:id="27"/>
    </w:p>
    <w:p w14:paraId="547A8587" w14:textId="6B1A90D0" w:rsidR="00A87581" w:rsidRDefault="00A87581" w:rsidP="00A66453">
      <w:pPr>
        <w:spacing w:line="266" w:lineRule="auto"/>
        <w:ind w:left="11" w:hanging="11"/>
        <w:contextualSpacing/>
        <w:jc w:val="both"/>
        <w:rPr>
          <w:color w:val="auto"/>
          <w:sz w:val="20"/>
          <w:szCs w:val="20"/>
        </w:rPr>
      </w:pPr>
      <w:r w:rsidRPr="00E63A0A">
        <w:rPr>
          <w:color w:val="auto"/>
          <w:sz w:val="20"/>
          <w:szCs w:val="20"/>
        </w:rPr>
        <w:t xml:space="preserve">Where a pupil has been absent from school for a period of </w:t>
      </w:r>
      <w:r w:rsidRPr="00A66F1F">
        <w:rPr>
          <w:b/>
          <w:bCs/>
          <w:color w:val="auto"/>
          <w:sz w:val="20"/>
          <w:szCs w:val="20"/>
        </w:rPr>
        <w:t>20</w:t>
      </w:r>
      <w:r w:rsidR="00A66F1F" w:rsidRPr="00A66F1F">
        <w:rPr>
          <w:b/>
          <w:bCs/>
          <w:color w:val="auto"/>
          <w:sz w:val="20"/>
          <w:szCs w:val="20"/>
        </w:rPr>
        <w:t xml:space="preserve"> </w:t>
      </w:r>
      <w:r w:rsidRPr="00A66F1F">
        <w:rPr>
          <w:color w:val="auto"/>
          <w:sz w:val="20"/>
          <w:szCs w:val="20"/>
        </w:rPr>
        <w:t>c</w:t>
      </w:r>
      <w:r w:rsidRPr="00E63A0A">
        <w:rPr>
          <w:color w:val="auto"/>
          <w:sz w:val="20"/>
          <w:szCs w:val="20"/>
        </w:rPr>
        <w:t xml:space="preserve">onsecutive school days without authorisation or has not returned within </w:t>
      </w:r>
      <w:r w:rsidRPr="00A66F1F">
        <w:rPr>
          <w:b/>
          <w:bCs/>
          <w:color w:val="auto"/>
          <w:sz w:val="20"/>
          <w:szCs w:val="20"/>
        </w:rPr>
        <w:t>10</w:t>
      </w:r>
      <w:r w:rsidRPr="00A66F1F">
        <w:rPr>
          <w:color w:val="auto"/>
          <w:sz w:val="20"/>
          <w:szCs w:val="20"/>
        </w:rPr>
        <w:t xml:space="preserve"> </w:t>
      </w:r>
      <w:r w:rsidRPr="00E63A0A">
        <w:rPr>
          <w:color w:val="auto"/>
          <w:sz w:val="20"/>
          <w:szCs w:val="20"/>
        </w:rPr>
        <w:t xml:space="preserve">days after an </w:t>
      </w:r>
      <w:r w:rsidR="00553C3E" w:rsidRPr="00637704">
        <w:rPr>
          <w:color w:val="auto"/>
          <w:sz w:val="20"/>
          <w:szCs w:val="20"/>
        </w:rPr>
        <w:t>un</w:t>
      </w:r>
      <w:r w:rsidRPr="00E63A0A">
        <w:rPr>
          <w:color w:val="auto"/>
          <w:sz w:val="20"/>
          <w:szCs w:val="20"/>
        </w:rPr>
        <w:t xml:space="preserve">authorised </w:t>
      </w:r>
      <w:r w:rsidR="00171DAE">
        <w:rPr>
          <w:color w:val="auto"/>
          <w:sz w:val="20"/>
          <w:szCs w:val="20"/>
        </w:rPr>
        <w:t xml:space="preserve">(requested) </w:t>
      </w:r>
      <w:r w:rsidRPr="00E63A0A">
        <w:rPr>
          <w:color w:val="auto"/>
          <w:sz w:val="20"/>
          <w:szCs w:val="20"/>
        </w:rPr>
        <w:t xml:space="preserve">absence a pupil </w:t>
      </w:r>
      <w:r w:rsidRPr="00703B62">
        <w:rPr>
          <w:color w:val="auto"/>
          <w:sz w:val="20"/>
          <w:szCs w:val="20"/>
        </w:rPr>
        <w:t xml:space="preserve">can be removed from the admissions register when the school and LA have failed to establish the whereabouts of the pupil. </w:t>
      </w:r>
    </w:p>
    <w:p w14:paraId="19FB528D" w14:textId="3945C81F" w:rsidR="00AF5C00" w:rsidRPr="003E112B" w:rsidRDefault="00AF5C00" w:rsidP="00AF5C00">
      <w:pPr>
        <w:pStyle w:val="Heading2"/>
        <w:rPr>
          <w:color w:val="1F3864" w:themeColor="accent1" w:themeShade="80"/>
        </w:rPr>
      </w:pPr>
      <w:bookmarkStart w:id="28" w:name="_Toc207287472"/>
      <w:r w:rsidRPr="003E112B">
        <w:rPr>
          <w:color w:val="1F3864" w:themeColor="accent1" w:themeShade="80"/>
        </w:rPr>
        <w:t>Part-time timetables</w:t>
      </w:r>
      <w:bookmarkEnd w:id="28"/>
    </w:p>
    <w:p w14:paraId="2DE1BC7E" w14:textId="77777777" w:rsidR="00441040" w:rsidRPr="00637704" w:rsidRDefault="00441040" w:rsidP="00121B68">
      <w:pPr>
        <w:jc w:val="both"/>
        <w:rPr>
          <w:color w:val="auto"/>
          <w:sz w:val="20"/>
          <w:szCs w:val="20"/>
        </w:rPr>
      </w:pPr>
      <w:r w:rsidRPr="00637704">
        <w:rPr>
          <w:color w:val="auto"/>
          <w:sz w:val="20"/>
          <w:szCs w:val="20"/>
        </w:rPr>
        <w:t xml:space="preserve">All pupils of compulsory school age are entitled to a full-time education. In very exceptional circumstances, where it is in a pupil’s best interests, there may be a need for a temporary part-time timetable to meet their individual needs.  </w:t>
      </w:r>
    </w:p>
    <w:p w14:paraId="086FD8AE" w14:textId="0E50A29B" w:rsidR="00F71CCD" w:rsidRPr="00637704" w:rsidRDefault="00441040" w:rsidP="00121B68">
      <w:pPr>
        <w:jc w:val="both"/>
        <w:rPr>
          <w:color w:val="auto"/>
          <w:sz w:val="20"/>
          <w:szCs w:val="20"/>
        </w:rPr>
      </w:pPr>
      <w:r w:rsidRPr="00637704">
        <w:rPr>
          <w:color w:val="auto"/>
          <w:sz w:val="20"/>
          <w:szCs w:val="20"/>
        </w:rPr>
        <w:t xml:space="preserve">The school can grant a leave of absence </w:t>
      </w:r>
      <w:r w:rsidR="008D4774" w:rsidRPr="00637704">
        <w:rPr>
          <w:color w:val="auto"/>
          <w:sz w:val="20"/>
          <w:szCs w:val="20"/>
        </w:rPr>
        <w:t xml:space="preserve">in some instances to </w:t>
      </w:r>
      <w:r w:rsidRPr="00637704">
        <w:rPr>
          <w:color w:val="auto"/>
          <w:sz w:val="20"/>
          <w:szCs w:val="20"/>
        </w:rPr>
        <w:t xml:space="preserve">temporarily reduce the timetable of a pupil of compulsory school age to part-time, if the school and a </w:t>
      </w:r>
      <w:r w:rsidR="00A95898" w:rsidRPr="00637704">
        <w:rPr>
          <w:color w:val="auto"/>
          <w:sz w:val="20"/>
          <w:szCs w:val="20"/>
        </w:rPr>
        <w:t>parent(s)/carer(s)</w:t>
      </w:r>
      <w:r w:rsidRPr="00637704">
        <w:rPr>
          <w:color w:val="auto"/>
          <w:sz w:val="20"/>
          <w:szCs w:val="20"/>
        </w:rPr>
        <w:t xml:space="preserve"> who the pupil normally lives with have agreed that</w:t>
      </w:r>
      <w:r w:rsidR="008D4774" w:rsidRPr="00637704">
        <w:rPr>
          <w:color w:val="auto"/>
          <w:sz w:val="20"/>
          <w:szCs w:val="20"/>
        </w:rPr>
        <w:t xml:space="preserve">.  </w:t>
      </w:r>
    </w:p>
    <w:p w14:paraId="4254508F" w14:textId="41B3CB59" w:rsidR="00F71CCD" w:rsidRPr="003E112B" w:rsidRDefault="00F71CCD" w:rsidP="00121B68">
      <w:pPr>
        <w:jc w:val="both"/>
        <w:rPr>
          <w:color w:val="00B050"/>
          <w:sz w:val="20"/>
          <w:szCs w:val="20"/>
        </w:rPr>
      </w:pPr>
      <w:r w:rsidRPr="00637704">
        <w:rPr>
          <w:color w:val="auto"/>
          <w:sz w:val="20"/>
          <w:szCs w:val="20"/>
        </w:rPr>
        <w:t xml:space="preserve">The pupil will temporarily be educated only part-time </w:t>
      </w:r>
      <w:r w:rsidR="005C7758" w:rsidRPr="00637704">
        <w:rPr>
          <w:color w:val="auto"/>
          <w:sz w:val="20"/>
          <w:szCs w:val="20"/>
        </w:rPr>
        <w:t xml:space="preserve">for a limited amount of time </w:t>
      </w:r>
      <w:r w:rsidRPr="00637704">
        <w:rPr>
          <w:color w:val="auto"/>
          <w:sz w:val="20"/>
          <w:szCs w:val="20"/>
        </w:rPr>
        <w:t>and the arrangements</w:t>
      </w:r>
      <w:r w:rsidR="00281C08" w:rsidRPr="00637704">
        <w:rPr>
          <w:color w:val="auto"/>
          <w:sz w:val="20"/>
          <w:szCs w:val="20"/>
        </w:rPr>
        <w:t xml:space="preserve"> will be agreed with the parent, pupil and school and the pupil will be expected to attend the school</w:t>
      </w:r>
      <w:r w:rsidR="005C7758" w:rsidRPr="00637704">
        <w:rPr>
          <w:color w:val="auto"/>
          <w:sz w:val="20"/>
          <w:szCs w:val="20"/>
        </w:rPr>
        <w:t xml:space="preserve"> based on what has been agreed</w:t>
      </w:r>
      <w:r w:rsidR="00281C08" w:rsidRPr="00637704">
        <w:rPr>
          <w:color w:val="auto"/>
          <w:sz w:val="20"/>
          <w:szCs w:val="20"/>
        </w:rPr>
        <w:t xml:space="preserve">.  </w:t>
      </w:r>
      <w:r w:rsidR="009B48EE" w:rsidRPr="00637704">
        <w:rPr>
          <w:color w:val="auto"/>
          <w:sz w:val="20"/>
          <w:szCs w:val="20"/>
        </w:rPr>
        <w:t xml:space="preserve">This is not a </w:t>
      </w:r>
      <w:r w:rsidR="00444E6D" w:rsidRPr="00637704">
        <w:rPr>
          <w:color w:val="auto"/>
          <w:sz w:val="20"/>
          <w:szCs w:val="20"/>
        </w:rPr>
        <w:t>long-term</w:t>
      </w:r>
      <w:r w:rsidR="009B48EE" w:rsidRPr="00637704">
        <w:rPr>
          <w:color w:val="auto"/>
          <w:sz w:val="20"/>
          <w:szCs w:val="20"/>
        </w:rPr>
        <w:t xml:space="preserve"> arrangement and will be reviewed regularly to work towards the pupil attending a full time.  </w:t>
      </w:r>
    </w:p>
    <w:p w14:paraId="57090D2F" w14:textId="7F13BC79" w:rsidR="00986A6B" w:rsidRPr="00E07BC6" w:rsidRDefault="00FB2C6F" w:rsidP="00FB2C6F">
      <w:pPr>
        <w:pStyle w:val="Heading2"/>
        <w:jc w:val="both"/>
        <w:rPr>
          <w:b/>
          <w:bCs/>
          <w:sz w:val="36"/>
          <w:szCs w:val="36"/>
        </w:rPr>
      </w:pPr>
      <w:bookmarkStart w:id="29" w:name="_Toc207287473"/>
      <w:r>
        <w:rPr>
          <w:b/>
          <w:bCs/>
          <w:sz w:val="36"/>
          <w:szCs w:val="36"/>
        </w:rPr>
        <w:t>8.</w:t>
      </w:r>
      <w:r w:rsidR="00346E90">
        <w:rPr>
          <w:b/>
          <w:bCs/>
          <w:sz w:val="36"/>
          <w:szCs w:val="36"/>
        </w:rPr>
        <w:t xml:space="preserve"> </w:t>
      </w:r>
      <w:r w:rsidR="00986A6B" w:rsidRPr="00E07BC6">
        <w:rPr>
          <w:b/>
          <w:bCs/>
          <w:sz w:val="36"/>
          <w:szCs w:val="36"/>
        </w:rPr>
        <w:t>Day to Day Procedures</w:t>
      </w:r>
      <w:bookmarkEnd w:id="29"/>
    </w:p>
    <w:p w14:paraId="46DF3239"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bookmarkStart w:id="30" w:name="_Toc172040684"/>
      <w:bookmarkStart w:id="31" w:name="_Toc207287480"/>
      <w:r w:rsidRPr="00F67B0B">
        <w:rPr>
          <w:rFonts w:asciiTheme="majorHAnsi" w:eastAsiaTheme="majorEastAsia" w:hAnsiTheme="majorHAnsi" w:cstheme="majorBidi"/>
          <w:color w:val="1F3763" w:themeColor="accent1" w:themeShade="7F"/>
          <w:sz w:val="24"/>
          <w:szCs w:val="24"/>
        </w:rPr>
        <w:t>Attendance Registers</w:t>
      </w:r>
      <w:bookmarkEnd w:id="30"/>
    </w:p>
    <w:p w14:paraId="7B969656"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Schools take an attendance register at the start of each morning session and once during the afternoon session. The school uses SIMs information management system to ensure the accurate recording of attendance information, the ease of data analysis and sharing. </w:t>
      </w:r>
    </w:p>
    <w:p w14:paraId="5B125514" w14:textId="77777777" w:rsidR="00F67B0B" w:rsidRPr="00F67B0B" w:rsidRDefault="00F67B0B" w:rsidP="00F67B0B">
      <w:pPr>
        <w:spacing w:after="0" w:line="266" w:lineRule="auto"/>
        <w:ind w:left="-6" w:right="57" w:hanging="11"/>
        <w:contextualSpacing/>
        <w:jc w:val="both"/>
        <w:rPr>
          <w:sz w:val="20"/>
          <w:szCs w:val="20"/>
        </w:rPr>
      </w:pPr>
    </w:p>
    <w:p w14:paraId="6956D993"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Attendance registers are legal documents and are preserved for a period of 6 years. </w:t>
      </w:r>
    </w:p>
    <w:p w14:paraId="43E5B92A" w14:textId="77777777" w:rsidR="00F67B0B" w:rsidRPr="00F67B0B" w:rsidRDefault="00F67B0B" w:rsidP="00F67B0B">
      <w:pPr>
        <w:spacing w:after="0" w:line="266" w:lineRule="auto"/>
        <w:ind w:left="-6" w:right="57" w:hanging="11"/>
        <w:contextualSpacing/>
        <w:jc w:val="both"/>
        <w:rPr>
          <w:sz w:val="20"/>
          <w:szCs w:val="20"/>
        </w:rPr>
      </w:pPr>
    </w:p>
    <w:p w14:paraId="5EFD5526"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The school uses the national attendance codes to ensure attendance and absence are recorded in a consistent way. </w:t>
      </w:r>
    </w:p>
    <w:p w14:paraId="37B88B4A" w14:textId="77777777" w:rsidR="00F67B0B" w:rsidRPr="00F67B0B" w:rsidRDefault="00F67B0B" w:rsidP="00F67B0B">
      <w:pPr>
        <w:spacing w:after="0" w:line="266" w:lineRule="auto"/>
        <w:ind w:left="0" w:right="57" w:firstLine="0"/>
        <w:contextualSpacing/>
        <w:jc w:val="both"/>
        <w:rPr>
          <w:sz w:val="20"/>
          <w:szCs w:val="20"/>
        </w:rPr>
      </w:pPr>
    </w:p>
    <w:p w14:paraId="3DC472B8"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Attendance registers are not amended or altered unless the reason for absence is established after the register has closed. Any amendments to the register include the original entry, the amended entry, the reason for amendment, the date of amendment and the name and role of the person who made the amendment. </w:t>
      </w:r>
    </w:p>
    <w:p w14:paraId="3471D8B5" w14:textId="77777777" w:rsidR="00F67B0B" w:rsidRPr="00F67B0B" w:rsidRDefault="00F67B0B" w:rsidP="00F67B0B">
      <w:pPr>
        <w:spacing w:after="0" w:line="266" w:lineRule="auto"/>
        <w:ind w:left="-6" w:right="57" w:hanging="11"/>
        <w:contextualSpacing/>
        <w:jc w:val="both"/>
        <w:rPr>
          <w:sz w:val="20"/>
          <w:szCs w:val="20"/>
        </w:rPr>
      </w:pPr>
    </w:p>
    <w:p w14:paraId="0E9365C2"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bookmarkStart w:id="32" w:name="_Toc172040685"/>
      <w:r w:rsidRPr="00F67B0B">
        <w:rPr>
          <w:rFonts w:asciiTheme="majorHAnsi" w:eastAsiaTheme="majorEastAsia" w:hAnsiTheme="majorHAnsi" w:cstheme="majorBidi"/>
          <w:color w:val="1F3763" w:themeColor="accent1" w:themeShade="7F"/>
          <w:sz w:val="24"/>
          <w:szCs w:val="24"/>
        </w:rPr>
        <w:t>Morning Registration</w:t>
      </w:r>
      <w:bookmarkEnd w:id="32"/>
    </w:p>
    <w:p w14:paraId="47B37A53" w14:textId="77777777" w:rsidR="00F67B0B" w:rsidRPr="00F67B0B" w:rsidRDefault="00F67B0B" w:rsidP="00F67B0B">
      <w:pPr>
        <w:spacing w:after="0" w:line="266" w:lineRule="auto"/>
        <w:ind w:left="-6" w:right="57" w:hanging="11"/>
        <w:contextualSpacing/>
        <w:jc w:val="both"/>
        <w:rPr>
          <w:sz w:val="20"/>
          <w:szCs w:val="20"/>
        </w:rPr>
      </w:pPr>
      <w:bookmarkStart w:id="33" w:name="_Toc172040686"/>
      <w:r w:rsidRPr="00F67B0B">
        <w:rPr>
          <w:sz w:val="20"/>
          <w:szCs w:val="20"/>
        </w:rPr>
        <w:t xml:space="preserve">The school gates open to welcome students at 8am and close at 8:50am. Students arriving after the gates have closed should </w:t>
      </w:r>
      <w:r w:rsidRPr="00F67B0B">
        <w:rPr>
          <w:iCs/>
          <w:sz w:val="20"/>
          <w:szCs w:val="20"/>
        </w:rPr>
        <w:t>report to the school office to sign in and provide reason for lateness</w:t>
      </w:r>
      <w:r w:rsidRPr="00F67B0B">
        <w:rPr>
          <w:sz w:val="20"/>
          <w:szCs w:val="20"/>
        </w:rPr>
        <w:t xml:space="preserve">. Students who are late, after the gates have closed, will be marked as late before the register closes (L code). </w:t>
      </w:r>
    </w:p>
    <w:p w14:paraId="4B689A7E" w14:textId="77777777" w:rsidR="00F67B0B" w:rsidRPr="00F67B0B" w:rsidRDefault="00F67B0B" w:rsidP="00F67B0B">
      <w:pPr>
        <w:spacing w:after="0" w:line="266" w:lineRule="auto"/>
        <w:ind w:left="0" w:right="57" w:firstLine="0"/>
        <w:contextualSpacing/>
        <w:jc w:val="both"/>
        <w:rPr>
          <w:sz w:val="20"/>
          <w:szCs w:val="20"/>
        </w:rPr>
      </w:pPr>
    </w:p>
    <w:p w14:paraId="06FBB389"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Morning registration is open from 8:45am.</w:t>
      </w:r>
      <w:r w:rsidRPr="00F67B0B">
        <w:rPr>
          <w:i/>
          <w:iCs/>
          <w:sz w:val="20"/>
          <w:szCs w:val="20"/>
        </w:rPr>
        <w:t xml:space="preserve"> </w:t>
      </w:r>
      <w:r w:rsidRPr="00F67B0B">
        <w:rPr>
          <w:sz w:val="20"/>
          <w:szCs w:val="20"/>
        </w:rPr>
        <w:t>Students arriving after registration closes (after 8:55am), will be marked as late after register closes (U code). This is an unauthorised absence and negatively impacts a student’s attendance percentage.</w:t>
      </w:r>
    </w:p>
    <w:p w14:paraId="0123477F" w14:textId="77777777" w:rsidR="00F67B0B" w:rsidRPr="00F67B0B" w:rsidRDefault="00F67B0B" w:rsidP="00F67B0B">
      <w:pPr>
        <w:spacing w:after="0" w:line="266" w:lineRule="auto"/>
        <w:ind w:left="-6" w:right="57" w:hanging="11"/>
        <w:contextualSpacing/>
        <w:jc w:val="both"/>
        <w:rPr>
          <w:sz w:val="20"/>
          <w:szCs w:val="20"/>
        </w:rPr>
      </w:pPr>
    </w:p>
    <w:p w14:paraId="417A7382"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F67B0B">
        <w:rPr>
          <w:rFonts w:asciiTheme="majorHAnsi" w:eastAsiaTheme="majorEastAsia" w:hAnsiTheme="majorHAnsi" w:cstheme="majorBidi"/>
          <w:color w:val="1F3763" w:themeColor="accent1" w:themeShade="7F"/>
          <w:sz w:val="24"/>
          <w:szCs w:val="24"/>
        </w:rPr>
        <w:t>Afternoon Registration</w:t>
      </w:r>
      <w:bookmarkEnd w:id="33"/>
    </w:p>
    <w:p w14:paraId="11AE07B0" w14:textId="77777777" w:rsidR="00F67B0B" w:rsidRPr="00F67B0B" w:rsidRDefault="00F67B0B" w:rsidP="00F67B0B">
      <w:pPr>
        <w:spacing w:after="0" w:line="266" w:lineRule="auto"/>
        <w:ind w:left="-6" w:right="57" w:hanging="11"/>
        <w:contextualSpacing/>
        <w:jc w:val="both"/>
        <w:rPr>
          <w:sz w:val="20"/>
          <w:szCs w:val="20"/>
        </w:rPr>
      </w:pPr>
      <w:bookmarkStart w:id="34" w:name="_Toc172040687"/>
      <w:r w:rsidRPr="00F67B0B">
        <w:rPr>
          <w:sz w:val="20"/>
          <w:szCs w:val="20"/>
        </w:rPr>
        <w:t>Afternoon registration is open from 1:50pm. Students arriving after registration closes (after 2pm), will be marked as late after register closes (U code). This is an unauthorised absence and negatively impacts a student’s attendance percentage</w:t>
      </w:r>
    </w:p>
    <w:p w14:paraId="5C69B87D"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p>
    <w:p w14:paraId="5ED76D2C"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F67B0B">
        <w:rPr>
          <w:rFonts w:asciiTheme="majorHAnsi" w:eastAsiaTheme="majorEastAsia" w:hAnsiTheme="majorHAnsi" w:cstheme="majorBidi"/>
          <w:color w:val="1F3763" w:themeColor="accent1" w:themeShade="7F"/>
          <w:sz w:val="24"/>
          <w:szCs w:val="24"/>
        </w:rPr>
        <w:t>Lesson Registration</w:t>
      </w:r>
      <w:bookmarkEnd w:id="34"/>
    </w:p>
    <w:p w14:paraId="0984220E"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In secondary schools, attendance and punctuality registers are also taken </w:t>
      </w:r>
      <w:r w:rsidRPr="00F67B0B">
        <w:rPr>
          <w:b/>
          <w:bCs/>
          <w:sz w:val="20"/>
          <w:szCs w:val="20"/>
        </w:rPr>
        <w:t>for</w:t>
      </w:r>
      <w:r w:rsidRPr="00F67B0B">
        <w:rPr>
          <w:sz w:val="20"/>
          <w:szCs w:val="20"/>
        </w:rPr>
        <w:t xml:space="preserve"> </w:t>
      </w:r>
    </w:p>
    <w:p w14:paraId="2D1B2A3C" w14:textId="77777777" w:rsidR="00F67B0B" w:rsidRPr="00F67B0B" w:rsidRDefault="00F67B0B" w:rsidP="00F67B0B">
      <w:pPr>
        <w:spacing w:after="0" w:line="266" w:lineRule="auto"/>
        <w:ind w:left="-6" w:right="57" w:hanging="11"/>
        <w:contextualSpacing/>
        <w:jc w:val="both"/>
        <w:rPr>
          <w:sz w:val="20"/>
          <w:szCs w:val="20"/>
        </w:rPr>
      </w:pPr>
      <w:r w:rsidRPr="00F67B0B">
        <w:rPr>
          <w:sz w:val="20"/>
          <w:szCs w:val="20"/>
        </w:rPr>
        <w:t xml:space="preserve">individual lessons. </w:t>
      </w:r>
    </w:p>
    <w:p w14:paraId="06300DA7" w14:textId="77777777" w:rsidR="00F67B0B" w:rsidRPr="00F67B0B" w:rsidRDefault="00F67B0B" w:rsidP="00F67B0B">
      <w:pPr>
        <w:spacing w:after="0" w:line="266" w:lineRule="auto"/>
        <w:ind w:left="-6" w:right="57" w:hanging="11"/>
        <w:contextualSpacing/>
        <w:jc w:val="both"/>
        <w:rPr>
          <w:sz w:val="20"/>
          <w:szCs w:val="20"/>
        </w:rPr>
      </w:pPr>
    </w:p>
    <w:p w14:paraId="7C886893" w14:textId="77777777" w:rsidR="00F67B0B" w:rsidRPr="00F67B0B" w:rsidRDefault="00F67B0B" w:rsidP="00F67B0B">
      <w:pPr>
        <w:spacing w:after="0" w:line="266" w:lineRule="auto"/>
        <w:ind w:left="0" w:right="57" w:firstLine="0"/>
        <w:contextualSpacing/>
        <w:rPr>
          <w:sz w:val="20"/>
          <w:szCs w:val="20"/>
        </w:rPr>
      </w:pPr>
      <w:r w:rsidRPr="00F67B0B">
        <w:rPr>
          <w:sz w:val="20"/>
          <w:szCs w:val="20"/>
        </w:rPr>
        <w:t>Where a student is absent from lesson, they should be marked with a N code.</w:t>
      </w:r>
    </w:p>
    <w:p w14:paraId="1820D65A" w14:textId="77777777" w:rsidR="00F67B0B" w:rsidRPr="00F67B0B" w:rsidRDefault="00F67B0B" w:rsidP="00F67B0B">
      <w:pPr>
        <w:spacing w:after="0" w:line="266" w:lineRule="auto"/>
        <w:ind w:left="0" w:right="57" w:firstLine="0"/>
        <w:contextualSpacing/>
        <w:rPr>
          <w:sz w:val="20"/>
          <w:szCs w:val="20"/>
        </w:rPr>
      </w:pPr>
      <w:r w:rsidRPr="00F67B0B">
        <w:rPr>
          <w:sz w:val="20"/>
          <w:szCs w:val="20"/>
        </w:rPr>
        <w:t>Where a student has been present during the day and not in lesson subsequently, staff should send an email alerting the absence to missing@</w:t>
      </w:r>
    </w:p>
    <w:p w14:paraId="3ECBF36B" w14:textId="77777777" w:rsidR="00F67B0B" w:rsidRPr="00F67B0B" w:rsidRDefault="00F67B0B" w:rsidP="00F67B0B">
      <w:pPr>
        <w:spacing w:after="0" w:line="266" w:lineRule="auto"/>
        <w:ind w:left="0" w:right="57" w:firstLine="0"/>
        <w:contextualSpacing/>
        <w:rPr>
          <w:sz w:val="20"/>
          <w:szCs w:val="20"/>
        </w:rPr>
      </w:pPr>
      <w:r w:rsidRPr="00F67B0B">
        <w:rPr>
          <w:sz w:val="20"/>
          <w:szCs w:val="20"/>
        </w:rPr>
        <w:t>Pastoral managers to check lesson and check for truancy</w:t>
      </w:r>
    </w:p>
    <w:p w14:paraId="3146169B" w14:textId="77777777" w:rsidR="00F67B0B" w:rsidRPr="00F67B0B" w:rsidRDefault="00F67B0B" w:rsidP="00F67B0B">
      <w:pPr>
        <w:spacing w:after="0" w:line="266" w:lineRule="auto"/>
        <w:ind w:left="0" w:right="57" w:firstLine="0"/>
        <w:contextualSpacing/>
        <w:rPr>
          <w:sz w:val="20"/>
          <w:szCs w:val="20"/>
        </w:rPr>
      </w:pPr>
      <w:r w:rsidRPr="00F67B0B">
        <w:rPr>
          <w:sz w:val="20"/>
          <w:szCs w:val="20"/>
        </w:rPr>
        <w:t>Attendance officer to ring home if we cannot ascertain student’s whereabouts</w:t>
      </w:r>
    </w:p>
    <w:p w14:paraId="68DDFDC4" w14:textId="77777777" w:rsidR="00F67B0B" w:rsidRPr="00F67B0B" w:rsidRDefault="00F67B0B" w:rsidP="00F67B0B">
      <w:pPr>
        <w:spacing w:after="0" w:line="266" w:lineRule="auto"/>
        <w:ind w:left="0" w:right="57" w:firstLine="0"/>
        <w:contextualSpacing/>
        <w:rPr>
          <w:sz w:val="20"/>
          <w:szCs w:val="20"/>
        </w:rPr>
      </w:pPr>
      <w:r w:rsidRPr="00F67B0B">
        <w:rPr>
          <w:sz w:val="20"/>
          <w:szCs w:val="20"/>
        </w:rPr>
        <w:t>If student arrives late, staff to update register and missing@ email</w:t>
      </w:r>
    </w:p>
    <w:p w14:paraId="275D30A8" w14:textId="77777777" w:rsidR="00F67B0B" w:rsidRPr="00F67B0B" w:rsidRDefault="00F67B0B" w:rsidP="00F67B0B">
      <w:pPr>
        <w:spacing w:after="0" w:line="266" w:lineRule="auto"/>
        <w:ind w:left="0" w:right="57" w:firstLine="0"/>
        <w:contextualSpacing/>
        <w:jc w:val="both"/>
        <w:rPr>
          <w:sz w:val="20"/>
          <w:szCs w:val="20"/>
        </w:rPr>
      </w:pPr>
    </w:p>
    <w:p w14:paraId="3D205873"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bookmarkStart w:id="35" w:name="_Toc172040688"/>
      <w:r w:rsidRPr="00F67B0B">
        <w:rPr>
          <w:rFonts w:asciiTheme="majorHAnsi" w:eastAsiaTheme="majorEastAsia" w:hAnsiTheme="majorHAnsi" w:cstheme="majorBidi"/>
          <w:color w:val="1F3763" w:themeColor="accent1" w:themeShade="7F"/>
          <w:sz w:val="24"/>
          <w:szCs w:val="24"/>
        </w:rPr>
        <w:t>Leaving the Premises During the School Day</w:t>
      </w:r>
      <w:bookmarkEnd w:id="35"/>
    </w:p>
    <w:p w14:paraId="1CEE0F31" w14:textId="77777777" w:rsidR="00F67B0B" w:rsidRPr="00F67B0B" w:rsidRDefault="00F67B0B" w:rsidP="00F67B0B">
      <w:pPr>
        <w:spacing w:after="0" w:line="266" w:lineRule="auto"/>
        <w:ind w:left="0" w:right="57" w:firstLine="0"/>
        <w:contextualSpacing/>
        <w:jc w:val="both"/>
        <w:rPr>
          <w:sz w:val="20"/>
          <w:szCs w:val="20"/>
        </w:rPr>
      </w:pPr>
      <w:bookmarkStart w:id="36" w:name="_Toc172040689"/>
      <w:r w:rsidRPr="00F67B0B">
        <w:rPr>
          <w:sz w:val="20"/>
          <w:szCs w:val="20"/>
        </w:rPr>
        <w:t xml:space="preserve">Students who are authorised to leave the school premises must sign out at the school office providing the reason and the time out. </w:t>
      </w:r>
    </w:p>
    <w:p w14:paraId="73C9955A" w14:textId="77777777" w:rsidR="00F67B0B" w:rsidRPr="00F67B0B" w:rsidRDefault="00F67B0B" w:rsidP="00F67B0B">
      <w:pPr>
        <w:keepNext/>
        <w:keepLines/>
        <w:spacing w:before="40" w:after="0"/>
        <w:ind w:left="0" w:firstLine="0"/>
        <w:jc w:val="both"/>
        <w:outlineLvl w:val="2"/>
        <w:rPr>
          <w:rFonts w:asciiTheme="majorHAnsi" w:eastAsiaTheme="majorEastAsia" w:hAnsiTheme="majorHAnsi" w:cstheme="majorBidi"/>
          <w:color w:val="1F3763" w:themeColor="accent1" w:themeShade="7F"/>
          <w:sz w:val="24"/>
          <w:szCs w:val="24"/>
        </w:rPr>
      </w:pPr>
    </w:p>
    <w:p w14:paraId="177393A3" w14:textId="77777777" w:rsidR="00F67B0B" w:rsidRPr="00F67B0B" w:rsidRDefault="00F67B0B" w:rsidP="00F67B0B">
      <w:pPr>
        <w:keepNext/>
        <w:keepLines/>
        <w:spacing w:before="40" w:after="0"/>
        <w:jc w:val="both"/>
        <w:outlineLvl w:val="2"/>
        <w:rPr>
          <w:rFonts w:asciiTheme="majorHAnsi" w:eastAsiaTheme="majorEastAsia" w:hAnsiTheme="majorHAnsi" w:cstheme="majorBidi"/>
          <w:color w:val="1F3763" w:themeColor="accent1" w:themeShade="7F"/>
          <w:sz w:val="24"/>
          <w:szCs w:val="24"/>
        </w:rPr>
      </w:pPr>
      <w:r w:rsidRPr="00F67B0B">
        <w:rPr>
          <w:rFonts w:asciiTheme="majorHAnsi" w:eastAsiaTheme="majorEastAsia" w:hAnsiTheme="majorHAnsi" w:cstheme="majorBidi"/>
          <w:color w:val="1F3763" w:themeColor="accent1" w:themeShade="7F"/>
          <w:sz w:val="24"/>
          <w:szCs w:val="24"/>
        </w:rPr>
        <w:t>Notifying the school of a child’s absence</w:t>
      </w:r>
      <w:bookmarkEnd w:id="36"/>
    </w:p>
    <w:p w14:paraId="47F38418" w14:textId="77777777" w:rsidR="00F67B0B" w:rsidRPr="00F67B0B" w:rsidRDefault="00F67B0B" w:rsidP="00F67B0B">
      <w:pPr>
        <w:ind w:left="0" w:right="59" w:firstLine="0"/>
        <w:jc w:val="both"/>
        <w:rPr>
          <w:color w:val="auto"/>
          <w:sz w:val="20"/>
          <w:szCs w:val="20"/>
        </w:rPr>
      </w:pPr>
      <w:r w:rsidRPr="00F67B0B">
        <w:rPr>
          <w:color w:val="auto"/>
          <w:sz w:val="20"/>
          <w:szCs w:val="20"/>
        </w:rPr>
        <w:t xml:space="preserve">Parents/carers must notify school on the first and every day the child is unable to attend school by contacting </w:t>
      </w:r>
      <w:hyperlink r:id="rId14" w:history="1">
        <w:r w:rsidRPr="00F67B0B">
          <w:rPr>
            <w:color w:val="0000FF"/>
            <w:sz w:val="20"/>
            <w:szCs w:val="20"/>
            <w:u w:val="single"/>
          </w:rPr>
          <w:t>attendance@bb-hs.co.uk</w:t>
        </w:r>
      </w:hyperlink>
      <w:r w:rsidRPr="00F67B0B">
        <w:rPr>
          <w:color w:val="auto"/>
          <w:sz w:val="20"/>
          <w:szCs w:val="20"/>
        </w:rPr>
        <w:t xml:space="preserve"> or telephoning the school.</w:t>
      </w:r>
    </w:p>
    <w:p w14:paraId="641F692E"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 xml:space="preserve">Telephone the school office on the first day of absence, and on each subsequent day by 9am, to report the reason for the absence and the expected date of their child’s return to school </w:t>
      </w:r>
    </w:p>
    <w:p w14:paraId="2412E919"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When requested, provide medical evidence or other appropriate documentation that supports the level of absence</w:t>
      </w:r>
    </w:p>
    <w:p w14:paraId="04852054"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 xml:space="preserve">Provide an appointment letter or card to support any hospital or clinic appointment that takes place during school hours </w:t>
      </w:r>
    </w:p>
    <w:p w14:paraId="0235EB7E"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All students must attend morning registration in their Period 1 lesson at 8:45am</w:t>
      </w:r>
    </w:p>
    <w:p w14:paraId="6998045B" w14:textId="77777777" w:rsidR="00F67B0B" w:rsidRPr="00F67B0B" w:rsidRDefault="00F67B0B" w:rsidP="00F67B0B">
      <w:pPr>
        <w:numPr>
          <w:ilvl w:val="0"/>
          <w:numId w:val="43"/>
        </w:numPr>
        <w:ind w:right="59"/>
        <w:jc w:val="both"/>
        <w:rPr>
          <w:color w:val="auto"/>
          <w:sz w:val="20"/>
          <w:szCs w:val="20"/>
        </w:rPr>
      </w:pPr>
      <w:r w:rsidRPr="00F67B0B">
        <w:rPr>
          <w:color w:val="auto"/>
          <w:sz w:val="20"/>
          <w:szCs w:val="20"/>
        </w:rPr>
        <w:t>Students arriving on site after 8:45am will have their name taken at the school gate. 2 lates in a week will acquire a 30 minute after-school detention. Failure to attend this detention will result in an after-school detention with the Head of Year.</w:t>
      </w:r>
    </w:p>
    <w:p w14:paraId="07EC111F"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Students arriving after 8.50am need to report to school office, sign in and inform them of a reason for their lateness.</w:t>
      </w:r>
    </w:p>
    <w:p w14:paraId="065998A0"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All teaching staff must take an electronic register at the start of each lesson.</w:t>
      </w:r>
    </w:p>
    <w:p w14:paraId="3640D4BE"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Students arriving late to lessons must be registered as normal using the behaviour for learning scores and the number of minutes late entered into the system.</w:t>
      </w:r>
    </w:p>
    <w:p w14:paraId="702E53B6"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Afternoon registration is taken as part of the Period 4 register.  This must be completed at 1:50pm.</w:t>
      </w:r>
    </w:p>
    <w:p w14:paraId="3C4E7364"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Any student leaving school before the end of the school day must sign out at the school reception and show written reason why they are leaving school early.</w:t>
      </w:r>
    </w:p>
    <w:p w14:paraId="28AD89FD" w14:textId="77777777" w:rsidR="00F67B0B" w:rsidRPr="00F67B0B" w:rsidRDefault="00F67B0B" w:rsidP="00F67B0B">
      <w:pPr>
        <w:numPr>
          <w:ilvl w:val="0"/>
          <w:numId w:val="42"/>
        </w:numPr>
        <w:ind w:right="59"/>
        <w:jc w:val="both"/>
        <w:rPr>
          <w:color w:val="auto"/>
          <w:sz w:val="20"/>
          <w:szCs w:val="20"/>
        </w:rPr>
      </w:pPr>
      <w:r w:rsidRPr="00F67B0B">
        <w:rPr>
          <w:color w:val="auto"/>
          <w:sz w:val="20"/>
          <w:szCs w:val="20"/>
        </w:rPr>
        <w:t xml:space="preserve">It is the responsibility of the parent/carer to make the school aware of a child’s absence and the reason for it.  Parents/carers should contact the school before the start of the school day and state why the child is absent and where possible for how long the absence will last. We ask that absences are reported daily. Parents must give detailed reasons for absence. For example, ‘child has a throat infection/been sick etc’ rather than just ‘unwell/poorly’. </w:t>
      </w:r>
    </w:p>
    <w:p w14:paraId="24936D67" w14:textId="3D97B026" w:rsidR="00F67B0B" w:rsidRPr="00F67B0B" w:rsidRDefault="00F67B0B" w:rsidP="00F67B0B">
      <w:pPr>
        <w:ind w:left="0" w:right="59" w:firstLine="0"/>
        <w:jc w:val="both"/>
        <w:rPr>
          <w:color w:val="auto"/>
          <w:sz w:val="20"/>
          <w:szCs w:val="20"/>
        </w:rPr>
      </w:pPr>
      <w:r w:rsidRPr="00F67B0B">
        <w:rPr>
          <w:color w:val="auto"/>
          <w:sz w:val="20"/>
          <w:szCs w:val="20"/>
        </w:rPr>
        <w:t>Where a child (including those of non-statutory school age) is absent from school and parents/carers have not contacted the school to inform them of the reason for absence the school will record an unauthorised absence and follow safeguarding procedures to ascertain the reason for absence and whereabouts of the pupil. This may involve the school making contact with parents and other named contacts on record. If by the third day of absence no cont</w:t>
      </w:r>
      <w:r>
        <w:rPr>
          <w:color w:val="auto"/>
          <w:sz w:val="20"/>
          <w:szCs w:val="20"/>
        </w:rPr>
        <w:t>act has been made the school may</w:t>
      </w:r>
      <w:r w:rsidRPr="00F67B0B">
        <w:rPr>
          <w:color w:val="auto"/>
          <w:sz w:val="20"/>
          <w:szCs w:val="20"/>
        </w:rPr>
        <w:t xml:space="preserve"> carry out a home visit and report the absence as a safeguarding concern or to the police.</w:t>
      </w:r>
    </w:p>
    <w:p w14:paraId="46D8CEA0" w14:textId="77777777" w:rsidR="00F67B0B" w:rsidRPr="00F67B0B" w:rsidRDefault="00F67B0B" w:rsidP="00F67B0B">
      <w:pPr>
        <w:ind w:left="0" w:right="59" w:firstLine="0"/>
        <w:jc w:val="both"/>
        <w:rPr>
          <w:color w:val="auto"/>
          <w:sz w:val="20"/>
          <w:szCs w:val="20"/>
        </w:rPr>
      </w:pPr>
      <w:r w:rsidRPr="00F67B0B">
        <w:rPr>
          <w:color w:val="auto"/>
          <w:sz w:val="20"/>
          <w:szCs w:val="20"/>
        </w:rPr>
        <w:t xml:space="preserve">Where there are pre-existing concerns about the safety or well- being of a pupil the school may carry out a home visit on the first day of absence. Where there are serious concerns about the safety and well-being of a pupil whose reason for absence is not known the school may contact the police, local authority, or children social care.   </w:t>
      </w:r>
    </w:p>
    <w:p w14:paraId="266B5F82" w14:textId="26459A5F" w:rsidR="00AD10EB" w:rsidRPr="00576154" w:rsidRDefault="008E343F" w:rsidP="00FB2C6F">
      <w:pPr>
        <w:pStyle w:val="Heading2"/>
        <w:jc w:val="both"/>
        <w:rPr>
          <w:b/>
          <w:bCs/>
          <w:sz w:val="36"/>
          <w:szCs w:val="36"/>
        </w:rPr>
      </w:pPr>
      <w:r>
        <w:rPr>
          <w:b/>
          <w:bCs/>
          <w:sz w:val="36"/>
          <w:szCs w:val="36"/>
        </w:rPr>
        <w:t xml:space="preserve">The </w:t>
      </w:r>
      <w:r w:rsidR="0001182E">
        <w:rPr>
          <w:b/>
          <w:bCs/>
          <w:sz w:val="36"/>
          <w:szCs w:val="36"/>
        </w:rPr>
        <w:t xml:space="preserve">relationship </w:t>
      </w:r>
      <w:r>
        <w:rPr>
          <w:b/>
          <w:bCs/>
          <w:sz w:val="36"/>
          <w:szCs w:val="36"/>
        </w:rPr>
        <w:t>between s</w:t>
      </w:r>
      <w:r w:rsidR="00AD10EB" w:rsidRPr="00576154">
        <w:rPr>
          <w:b/>
          <w:bCs/>
          <w:sz w:val="36"/>
          <w:szCs w:val="36"/>
        </w:rPr>
        <w:t xml:space="preserve">afeguarding </w:t>
      </w:r>
      <w:r w:rsidR="00576154">
        <w:rPr>
          <w:b/>
          <w:bCs/>
          <w:sz w:val="36"/>
          <w:szCs w:val="36"/>
        </w:rPr>
        <w:t>and absence</w:t>
      </w:r>
      <w:bookmarkEnd w:id="31"/>
    </w:p>
    <w:p w14:paraId="32BD97D1" w14:textId="4DEB382C" w:rsidR="00B53D67" w:rsidRPr="00F67B0B" w:rsidRDefault="00B53D67" w:rsidP="00A66453">
      <w:pPr>
        <w:ind w:left="0" w:right="59" w:firstLine="0"/>
        <w:jc w:val="both"/>
        <w:rPr>
          <w:color w:val="auto"/>
          <w:sz w:val="20"/>
          <w:szCs w:val="20"/>
        </w:rPr>
      </w:pPr>
      <w:r w:rsidRPr="00A4562F">
        <w:rPr>
          <w:color w:val="auto"/>
          <w:sz w:val="20"/>
          <w:szCs w:val="20"/>
        </w:rPr>
        <w:t xml:space="preserve">In order to carry out Safeguarding responsibilities, when a pupil is absent from school for more than 5 days a member of school staff will be required to carry out a safe and well </w:t>
      </w:r>
      <w:r w:rsidRPr="00F67B0B">
        <w:rPr>
          <w:color w:val="auto"/>
          <w:sz w:val="20"/>
          <w:szCs w:val="20"/>
        </w:rPr>
        <w:t>check</w:t>
      </w:r>
      <w:r w:rsidR="003B1919" w:rsidRPr="00F67B0B">
        <w:rPr>
          <w:color w:val="auto"/>
          <w:sz w:val="20"/>
          <w:szCs w:val="20"/>
        </w:rPr>
        <w:t>-in</w:t>
      </w:r>
      <w:r w:rsidRPr="00F67B0B">
        <w:rPr>
          <w:color w:val="auto"/>
          <w:sz w:val="20"/>
          <w:szCs w:val="20"/>
        </w:rPr>
        <w:t xml:space="preserve"> on the child. </w:t>
      </w:r>
    </w:p>
    <w:p w14:paraId="49FA3922" w14:textId="6AFEA7CF"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r w:rsidRPr="00F67B0B">
        <w:rPr>
          <w:rStyle w:val="normaltextrun"/>
          <w:rFonts w:ascii="Verdana" w:hAnsi="Verdana"/>
          <w:sz w:val="20"/>
          <w:szCs w:val="20"/>
        </w:rPr>
        <w:t xml:space="preserve">Home visits are important in helping the school to make contact with </w:t>
      </w:r>
      <w:r w:rsidR="003B1919" w:rsidRPr="00F67B0B">
        <w:rPr>
          <w:rStyle w:val="normaltextrun"/>
          <w:rFonts w:ascii="Verdana" w:hAnsi="Verdana"/>
          <w:sz w:val="20"/>
          <w:szCs w:val="20"/>
        </w:rPr>
        <w:t xml:space="preserve">all </w:t>
      </w:r>
      <w:r w:rsidRPr="00F67B0B">
        <w:rPr>
          <w:rStyle w:val="normaltextrun"/>
          <w:rFonts w:ascii="Verdana" w:hAnsi="Verdana"/>
          <w:sz w:val="20"/>
          <w:szCs w:val="20"/>
        </w:rPr>
        <w:t xml:space="preserve">new or </w:t>
      </w:r>
      <w:r w:rsidRPr="00444E6D">
        <w:rPr>
          <w:rStyle w:val="normaltextrun"/>
          <w:rFonts w:ascii="Verdana" w:hAnsi="Verdana"/>
          <w:sz w:val="20"/>
          <w:szCs w:val="20"/>
        </w:rPr>
        <w:t>hard to</w:t>
      </w:r>
      <w:r w:rsidRPr="003B1919">
        <w:rPr>
          <w:rStyle w:val="normaltextrun"/>
          <w:rFonts w:ascii="Verdana" w:hAnsi="Verdana"/>
          <w:b/>
          <w:bCs/>
          <w:sz w:val="20"/>
          <w:szCs w:val="20"/>
        </w:rPr>
        <w:t xml:space="preserve"> </w:t>
      </w:r>
      <w:r w:rsidRPr="00444E6D">
        <w:rPr>
          <w:rStyle w:val="normaltextrun"/>
          <w:rFonts w:ascii="Verdana" w:hAnsi="Verdana"/>
          <w:sz w:val="20"/>
          <w:szCs w:val="20"/>
        </w:rPr>
        <w:t>reach</w:t>
      </w:r>
      <w:r w:rsidR="003B1919">
        <w:rPr>
          <w:rStyle w:val="normaltextrun"/>
          <w:rFonts w:ascii="Verdana" w:hAnsi="Verdana"/>
          <w:sz w:val="20"/>
          <w:szCs w:val="20"/>
        </w:rPr>
        <w:t xml:space="preserve"> </w:t>
      </w:r>
      <w:r w:rsidRPr="00A4562F">
        <w:rPr>
          <w:rStyle w:val="normaltextrun"/>
          <w:rFonts w:ascii="Verdana" w:hAnsi="Verdana"/>
          <w:sz w:val="20"/>
          <w:szCs w:val="20"/>
        </w:rPr>
        <w:t xml:space="preserve">families. They are particularly useful as they enable parents, carers or guardians to have contact with school, but in their own environment. </w:t>
      </w:r>
    </w:p>
    <w:p w14:paraId="75ABB677" w14:textId="77777777" w:rsidR="008114E1" w:rsidRPr="00A4562F" w:rsidRDefault="008114E1" w:rsidP="00A66453">
      <w:pPr>
        <w:pStyle w:val="paragraph"/>
        <w:spacing w:before="0" w:beforeAutospacing="0" w:after="0" w:afterAutospacing="0"/>
        <w:jc w:val="both"/>
        <w:textAlignment w:val="baseline"/>
        <w:rPr>
          <w:rStyle w:val="normaltextrun"/>
          <w:rFonts w:ascii="Verdana" w:hAnsi="Verdana"/>
          <w:sz w:val="20"/>
          <w:szCs w:val="20"/>
        </w:rPr>
      </w:pPr>
    </w:p>
    <w:p w14:paraId="70F01CF0" w14:textId="568AD408" w:rsidR="004D698B" w:rsidRPr="002353B8" w:rsidRDefault="000C237A" w:rsidP="00A66453">
      <w:pPr>
        <w:pStyle w:val="Heading3"/>
        <w:jc w:val="both"/>
        <w:rPr>
          <w:rStyle w:val="Heading3Char"/>
        </w:rPr>
      </w:pPr>
      <w:bookmarkStart w:id="37" w:name="_Toc207287481"/>
      <w:r>
        <w:rPr>
          <w:rStyle w:val="Heading3Char"/>
        </w:rPr>
        <w:t xml:space="preserve">The </w:t>
      </w:r>
      <w:r w:rsidR="003A2545">
        <w:rPr>
          <w:rStyle w:val="Heading3Char"/>
        </w:rPr>
        <w:t xml:space="preserve">safeguarding </w:t>
      </w:r>
      <w:r>
        <w:rPr>
          <w:rStyle w:val="Heading3Char"/>
        </w:rPr>
        <w:t>duty of schools</w:t>
      </w:r>
      <w:bookmarkEnd w:id="37"/>
      <w:r>
        <w:rPr>
          <w:rStyle w:val="Heading3Char"/>
        </w:rPr>
        <w:t xml:space="preserve"> </w:t>
      </w:r>
    </w:p>
    <w:p w14:paraId="674E3845" w14:textId="77777777" w:rsidR="000E4025" w:rsidRPr="00A4562F" w:rsidRDefault="000E4025" w:rsidP="00A66453">
      <w:pPr>
        <w:pStyle w:val="paragraph"/>
        <w:spacing w:before="0" w:beforeAutospacing="0" w:after="0" w:afterAutospacing="0"/>
        <w:jc w:val="both"/>
        <w:textAlignment w:val="baseline"/>
        <w:rPr>
          <w:rFonts w:ascii="Verdana" w:hAnsi="Verdana" w:cs="Segoe UI"/>
          <w:sz w:val="20"/>
          <w:szCs w:val="20"/>
        </w:rPr>
      </w:pPr>
    </w:p>
    <w:p w14:paraId="32FB416D" w14:textId="1A8245B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Pupils are refusing to come to school</w:t>
      </w:r>
      <w:r w:rsidR="00444E6D">
        <w:rPr>
          <w:rStyle w:val="eop"/>
          <w:rFonts w:ascii="Verdana" w:hAnsi="Verdana"/>
          <w:sz w:val="20"/>
          <w:szCs w:val="20"/>
        </w:rPr>
        <w:t>.</w:t>
      </w:r>
    </w:p>
    <w:p w14:paraId="6C09AE63" w14:textId="12B9BF40"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there are attendance issues/concerns</w:t>
      </w:r>
      <w:r w:rsidR="00444E6D">
        <w:rPr>
          <w:rStyle w:val="normaltextrun"/>
          <w:rFonts w:ascii="Verdana" w:hAnsi="Verdana"/>
          <w:sz w:val="20"/>
          <w:szCs w:val="20"/>
        </w:rPr>
        <w:t>.</w:t>
      </w:r>
      <w:r w:rsidRPr="00A4562F">
        <w:rPr>
          <w:rStyle w:val="eop"/>
          <w:rFonts w:ascii="Verdana" w:hAnsi="Verdana"/>
          <w:sz w:val="20"/>
          <w:szCs w:val="20"/>
        </w:rPr>
        <w:t> </w:t>
      </w:r>
    </w:p>
    <w:p w14:paraId="4A740A38" w14:textId="28757371"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When pupils are being educated at home</w:t>
      </w:r>
      <w:r w:rsidR="00444E6D">
        <w:rPr>
          <w:rStyle w:val="eop"/>
          <w:rFonts w:ascii="Verdana" w:hAnsi="Verdana"/>
          <w:sz w:val="20"/>
          <w:szCs w:val="20"/>
        </w:rPr>
        <w:t>.</w:t>
      </w:r>
    </w:p>
    <w:p w14:paraId="60B8E2BB" w14:textId="2F108971" w:rsidR="008114E1" w:rsidRPr="002649F8"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2649F8">
        <w:rPr>
          <w:rStyle w:val="normaltextrun"/>
          <w:rFonts w:ascii="Verdana" w:hAnsi="Verdana"/>
          <w:sz w:val="20"/>
          <w:szCs w:val="20"/>
        </w:rPr>
        <w:t>When all other means of contact with the family has failed</w:t>
      </w:r>
      <w:r w:rsidR="00444E6D">
        <w:rPr>
          <w:rStyle w:val="eop"/>
          <w:rFonts w:ascii="Verdana" w:hAnsi="Verdana"/>
          <w:sz w:val="20"/>
          <w:szCs w:val="20"/>
        </w:rPr>
        <w:t>.</w:t>
      </w:r>
    </w:p>
    <w:p w14:paraId="2FDEF85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try and establish that a child is safe if they are absent from school and attempts to contact parents, carers or guardians have not elicited a response and we have any welfare or safeguarding concerns for the pupil.</w:t>
      </w:r>
      <w:r w:rsidRPr="00A4562F">
        <w:rPr>
          <w:rStyle w:val="eop"/>
          <w:rFonts w:ascii="Verdana" w:hAnsi="Verdana"/>
          <w:sz w:val="20"/>
          <w:szCs w:val="20"/>
        </w:rPr>
        <w:t> </w:t>
      </w:r>
    </w:p>
    <w:p w14:paraId="17EA5510" w14:textId="70467091"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work with </w:t>
      </w:r>
      <w:r w:rsidR="00A95898">
        <w:rPr>
          <w:rStyle w:val="normaltextrun"/>
          <w:rFonts w:ascii="Verdana" w:hAnsi="Verdana"/>
          <w:sz w:val="20"/>
          <w:szCs w:val="20"/>
        </w:rPr>
        <w:t>parent(s)/carer(s)</w:t>
      </w:r>
      <w:r w:rsidR="00592406">
        <w:rPr>
          <w:rStyle w:val="normaltextrun"/>
          <w:rFonts w:ascii="Verdana" w:hAnsi="Verdana"/>
          <w:sz w:val="20"/>
          <w:szCs w:val="20"/>
        </w:rPr>
        <w:t xml:space="preserve"> </w:t>
      </w:r>
      <w:r w:rsidRPr="00A4562F">
        <w:rPr>
          <w:rStyle w:val="normaltextrun"/>
          <w:rFonts w:ascii="Verdana" w:hAnsi="Verdana"/>
          <w:sz w:val="20"/>
          <w:szCs w:val="20"/>
        </w:rPr>
        <w:t>or guardians to support a child with an attendance issue.</w:t>
      </w:r>
      <w:r w:rsidRPr="00A4562F">
        <w:rPr>
          <w:rStyle w:val="eop"/>
          <w:rFonts w:ascii="Verdana" w:hAnsi="Verdana"/>
          <w:sz w:val="20"/>
          <w:szCs w:val="20"/>
        </w:rPr>
        <w:t> </w:t>
      </w:r>
    </w:p>
    <w:p w14:paraId="13CDFB6A"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collect from or drop off a child where there are concerns for a child’s welfare if they travelled by other means.</w:t>
      </w:r>
      <w:r w:rsidRPr="00A4562F">
        <w:rPr>
          <w:rStyle w:val="eop"/>
          <w:rFonts w:ascii="Verdana" w:hAnsi="Verdana"/>
          <w:sz w:val="20"/>
          <w:szCs w:val="20"/>
        </w:rPr>
        <w:t> </w:t>
      </w:r>
    </w:p>
    <w:p w14:paraId="6032D89D" w14:textId="6C24109A"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 xml:space="preserve">To drop off or collect work for a child when they are completing </w:t>
      </w:r>
      <w:r w:rsidR="00A4562F" w:rsidRPr="00A4562F">
        <w:rPr>
          <w:rStyle w:val="normaltextrun"/>
          <w:rFonts w:ascii="Verdana" w:hAnsi="Verdana"/>
          <w:sz w:val="20"/>
          <w:szCs w:val="20"/>
        </w:rPr>
        <w:t>school</w:t>
      </w:r>
      <w:r w:rsidR="00A4562F">
        <w:rPr>
          <w:rStyle w:val="normaltextrun"/>
          <w:rFonts w:ascii="Verdana" w:hAnsi="Verdana"/>
          <w:sz w:val="20"/>
          <w:szCs w:val="20"/>
        </w:rPr>
        <w:t>work</w:t>
      </w:r>
      <w:r w:rsidRPr="00A4562F">
        <w:rPr>
          <w:rStyle w:val="normaltextrun"/>
          <w:rFonts w:ascii="Verdana" w:hAnsi="Verdana"/>
          <w:sz w:val="20"/>
          <w:szCs w:val="20"/>
        </w:rPr>
        <w:t xml:space="preserve"> from home e.g. following a suspension, </w:t>
      </w:r>
      <w:r w:rsidR="00FD1B38" w:rsidRPr="00A4562F">
        <w:rPr>
          <w:rStyle w:val="normaltextrun"/>
          <w:rFonts w:ascii="Verdana" w:hAnsi="Verdana"/>
          <w:sz w:val="20"/>
          <w:szCs w:val="20"/>
        </w:rPr>
        <w:t>exclusion,</w:t>
      </w:r>
      <w:r w:rsidRPr="00A4562F">
        <w:rPr>
          <w:rStyle w:val="normaltextrun"/>
          <w:rFonts w:ascii="Verdana" w:hAnsi="Verdana"/>
          <w:sz w:val="20"/>
          <w:szCs w:val="20"/>
        </w:rPr>
        <w:t xml:space="preserve"> or medical issue.</w:t>
      </w:r>
      <w:r w:rsidRPr="00A4562F">
        <w:rPr>
          <w:rStyle w:val="eop"/>
          <w:rFonts w:ascii="Verdana" w:hAnsi="Verdana"/>
          <w:sz w:val="20"/>
          <w:szCs w:val="20"/>
        </w:rPr>
        <w:t> </w:t>
      </w:r>
    </w:p>
    <w:p w14:paraId="19ACE757" w14:textId="2BEEBD8E" w:rsidR="008114E1" w:rsidRPr="00A4562F" w:rsidRDefault="00A4562F" w:rsidP="00034F3B">
      <w:pPr>
        <w:pStyle w:val="paragraph"/>
        <w:numPr>
          <w:ilvl w:val="0"/>
          <w:numId w:val="7"/>
        </w:numPr>
        <w:spacing w:before="0" w:beforeAutospacing="0" w:after="0" w:afterAutospacing="0"/>
        <w:jc w:val="both"/>
        <w:textAlignment w:val="baseline"/>
        <w:rPr>
          <w:rFonts w:ascii="Verdana" w:hAnsi="Verdana"/>
          <w:sz w:val="20"/>
          <w:szCs w:val="20"/>
        </w:rPr>
      </w:pPr>
      <w:r>
        <w:rPr>
          <w:rStyle w:val="normaltextrun"/>
          <w:rFonts w:ascii="Verdana" w:hAnsi="Verdana"/>
          <w:sz w:val="20"/>
          <w:szCs w:val="20"/>
        </w:rPr>
        <w:t>T</w:t>
      </w:r>
      <w:r w:rsidR="008114E1" w:rsidRPr="00A4562F">
        <w:rPr>
          <w:rStyle w:val="normaltextrun"/>
          <w:rFonts w:ascii="Verdana" w:hAnsi="Verdana"/>
          <w:sz w:val="20"/>
          <w:szCs w:val="20"/>
        </w:rPr>
        <w:t>o visit a child who has been off school for a period of time, for example due to medical issues, so that they do not feel isolated from school.</w:t>
      </w:r>
      <w:r w:rsidR="008114E1" w:rsidRPr="00A4562F">
        <w:rPr>
          <w:rStyle w:val="eop"/>
          <w:rFonts w:ascii="Verdana" w:hAnsi="Verdana"/>
          <w:sz w:val="20"/>
          <w:szCs w:val="20"/>
        </w:rPr>
        <w:t> </w:t>
      </w:r>
    </w:p>
    <w:p w14:paraId="1933A217" w14:textId="77777777" w:rsidR="008114E1" w:rsidRPr="00A4562F"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A4562F">
        <w:rPr>
          <w:rStyle w:val="normaltextrun"/>
          <w:rFonts w:ascii="Verdana" w:hAnsi="Verdana"/>
          <w:sz w:val="20"/>
          <w:szCs w:val="20"/>
        </w:rPr>
        <w:t>To investigate situations where there are suspicions that someone may be on holiday contrary to earlier indications. </w:t>
      </w:r>
      <w:r w:rsidRPr="00A4562F">
        <w:rPr>
          <w:rStyle w:val="eop"/>
          <w:rFonts w:ascii="Verdana" w:hAnsi="Verdana"/>
          <w:sz w:val="20"/>
          <w:szCs w:val="20"/>
        </w:rPr>
        <w:t> </w:t>
      </w:r>
    </w:p>
    <w:p w14:paraId="6CDE09A5" w14:textId="67C0BB40" w:rsidR="008114E1" w:rsidRPr="00F67B0B" w:rsidRDefault="008114E1" w:rsidP="00034F3B">
      <w:pPr>
        <w:pStyle w:val="paragraph"/>
        <w:numPr>
          <w:ilvl w:val="0"/>
          <w:numId w:val="7"/>
        </w:numPr>
        <w:spacing w:before="0" w:beforeAutospacing="0" w:after="0" w:afterAutospacing="0"/>
        <w:jc w:val="both"/>
        <w:textAlignment w:val="baseline"/>
        <w:rPr>
          <w:rFonts w:ascii="Verdana" w:hAnsi="Verdana"/>
          <w:sz w:val="20"/>
          <w:szCs w:val="20"/>
        </w:rPr>
      </w:pPr>
      <w:r w:rsidRPr="00F67B0B">
        <w:rPr>
          <w:rStyle w:val="normaltextrun"/>
          <w:rFonts w:ascii="Verdana" w:hAnsi="Verdana"/>
          <w:sz w:val="20"/>
          <w:szCs w:val="20"/>
        </w:rPr>
        <w:t>Where there are safeguarding concerns about a pupil – on the first day of absence where no reason for absence has been ascertained</w:t>
      </w:r>
      <w:r w:rsidR="00444E6D" w:rsidRPr="00F67B0B">
        <w:rPr>
          <w:rStyle w:val="normaltextrun"/>
          <w:rFonts w:ascii="Verdana" w:hAnsi="Verdana"/>
          <w:sz w:val="20"/>
          <w:szCs w:val="20"/>
        </w:rPr>
        <w:t>.</w:t>
      </w:r>
      <w:r w:rsidRPr="00F67B0B">
        <w:rPr>
          <w:rStyle w:val="eop"/>
          <w:rFonts w:ascii="Verdana" w:hAnsi="Verdana"/>
          <w:sz w:val="20"/>
          <w:szCs w:val="20"/>
        </w:rPr>
        <w:t> </w:t>
      </w:r>
    </w:p>
    <w:p w14:paraId="1D24EF1D" w14:textId="67DC822E" w:rsidR="008114E1" w:rsidRPr="00F67B0B" w:rsidRDefault="008114E1"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F67B0B">
        <w:rPr>
          <w:rStyle w:val="normaltextrun"/>
          <w:rFonts w:ascii="Verdana" w:hAnsi="Verdana"/>
          <w:sz w:val="20"/>
          <w:szCs w:val="20"/>
        </w:rPr>
        <w:t xml:space="preserve">Where there are </w:t>
      </w:r>
      <w:r w:rsidR="00444E6D" w:rsidRPr="00F67B0B">
        <w:rPr>
          <w:rStyle w:val="normaltextrun"/>
          <w:rFonts w:ascii="Verdana" w:hAnsi="Verdana"/>
          <w:sz w:val="20"/>
          <w:szCs w:val="20"/>
        </w:rPr>
        <w:t xml:space="preserve">no </w:t>
      </w:r>
      <w:r w:rsidRPr="00F67B0B">
        <w:rPr>
          <w:rStyle w:val="normaltextrun"/>
          <w:rFonts w:ascii="Verdana" w:hAnsi="Verdana"/>
          <w:sz w:val="20"/>
          <w:szCs w:val="20"/>
        </w:rPr>
        <w:t>safeguarding concerns about a pupil – on the third day of absence where no reason for absence has been ascertained</w:t>
      </w:r>
      <w:r w:rsidR="00444E6D" w:rsidRPr="00F67B0B">
        <w:rPr>
          <w:rStyle w:val="normaltextrun"/>
          <w:rFonts w:ascii="Verdana" w:hAnsi="Verdana"/>
          <w:sz w:val="20"/>
          <w:szCs w:val="20"/>
        </w:rPr>
        <w:t>.</w:t>
      </w:r>
      <w:r w:rsidRPr="00F67B0B">
        <w:rPr>
          <w:rStyle w:val="eop"/>
          <w:rFonts w:ascii="Verdana" w:hAnsi="Verdana"/>
          <w:sz w:val="20"/>
          <w:szCs w:val="20"/>
        </w:rPr>
        <w:t> </w:t>
      </w:r>
    </w:p>
    <w:p w14:paraId="32E81A27" w14:textId="1AF69ACB" w:rsidR="00BB246B" w:rsidRPr="00A4562F" w:rsidRDefault="00BB246B" w:rsidP="00034F3B">
      <w:pPr>
        <w:pStyle w:val="paragraph"/>
        <w:numPr>
          <w:ilvl w:val="0"/>
          <w:numId w:val="7"/>
        </w:numPr>
        <w:spacing w:before="0" w:beforeAutospacing="0" w:after="0" w:afterAutospacing="0"/>
        <w:jc w:val="both"/>
        <w:textAlignment w:val="baseline"/>
        <w:rPr>
          <w:rStyle w:val="eop"/>
          <w:rFonts w:ascii="Verdana" w:hAnsi="Verdana"/>
          <w:sz w:val="20"/>
          <w:szCs w:val="20"/>
        </w:rPr>
      </w:pPr>
      <w:r w:rsidRPr="00A4562F">
        <w:rPr>
          <w:rStyle w:val="eop"/>
          <w:rFonts w:ascii="Verdana" w:hAnsi="Verdana"/>
          <w:sz w:val="20"/>
          <w:szCs w:val="20"/>
        </w:rPr>
        <w:t xml:space="preserve">For pupils who are absent from school for </w:t>
      </w:r>
      <w:r w:rsidR="00171DAE">
        <w:rPr>
          <w:rStyle w:val="eop"/>
          <w:rFonts w:ascii="Verdana" w:hAnsi="Verdana"/>
          <w:sz w:val="20"/>
          <w:szCs w:val="20"/>
        </w:rPr>
        <w:t xml:space="preserve">3 </w:t>
      </w:r>
      <w:r w:rsidRPr="00A4562F">
        <w:rPr>
          <w:rStyle w:val="eop"/>
          <w:rFonts w:ascii="Verdana" w:hAnsi="Verdana"/>
          <w:sz w:val="20"/>
          <w:szCs w:val="20"/>
        </w:rPr>
        <w:t>days where no reason for absence has been ascertained, this can be completed earlier if there are concerns raised</w:t>
      </w:r>
      <w:r w:rsidR="00346E90">
        <w:rPr>
          <w:rStyle w:val="eop"/>
          <w:rFonts w:ascii="Verdana" w:hAnsi="Verdana"/>
          <w:sz w:val="20"/>
          <w:szCs w:val="20"/>
        </w:rPr>
        <w:t xml:space="preserve">.  </w:t>
      </w:r>
    </w:p>
    <w:p w14:paraId="1020A1CD" w14:textId="77777777" w:rsidR="00E64FCA" w:rsidRPr="00F67B0B" w:rsidRDefault="00E64FCA" w:rsidP="00E64FCA">
      <w:pPr>
        <w:pStyle w:val="ListParagraph"/>
        <w:numPr>
          <w:ilvl w:val="0"/>
          <w:numId w:val="38"/>
        </w:numPr>
        <w:spacing w:after="160" w:line="259" w:lineRule="auto"/>
        <w:rPr>
          <w:color w:val="auto"/>
          <w:sz w:val="20"/>
          <w:szCs w:val="20"/>
        </w:rPr>
      </w:pPr>
      <w:r w:rsidRPr="00F67B0B">
        <w:rPr>
          <w:color w:val="auto"/>
          <w:sz w:val="20"/>
          <w:szCs w:val="20"/>
        </w:rPr>
        <w:t xml:space="preserve">Where a child is absent from school due to illness the school will contact the parent by telephone on the fourth consecutive day of absence to discuss plans for the child to return to school.  If the child does not return by the sixth day a home visit will be arranged by the school. </w:t>
      </w:r>
    </w:p>
    <w:p w14:paraId="77E1F2A6" w14:textId="64B6D789" w:rsidR="00072ED1" w:rsidRDefault="00072ED1" w:rsidP="00592406">
      <w:pPr>
        <w:pStyle w:val="paragraph"/>
        <w:spacing w:before="0" w:beforeAutospacing="0" w:after="0" w:afterAutospacing="0"/>
        <w:ind w:left="360"/>
        <w:jc w:val="both"/>
        <w:textAlignment w:val="baseline"/>
        <w:rPr>
          <w:rStyle w:val="normaltextrun"/>
          <w:rFonts w:ascii="Verdana" w:hAnsi="Verdana"/>
          <w:sz w:val="20"/>
          <w:szCs w:val="20"/>
        </w:rPr>
      </w:pPr>
      <w:r w:rsidRPr="00A4562F">
        <w:rPr>
          <w:rStyle w:val="normaltextrun"/>
          <w:rFonts w:ascii="Verdana" w:hAnsi="Verdana"/>
          <w:sz w:val="20"/>
          <w:szCs w:val="20"/>
        </w:rPr>
        <w:t xml:space="preserve"> </w:t>
      </w:r>
    </w:p>
    <w:p w14:paraId="4C1DBAE5" w14:textId="3F140DC3" w:rsidR="00E64FCA" w:rsidRPr="00F67B0B" w:rsidRDefault="00E64FCA" w:rsidP="00E64FCA">
      <w:pPr>
        <w:rPr>
          <w:b/>
          <w:bCs/>
          <w:color w:val="auto"/>
          <w:sz w:val="20"/>
          <w:szCs w:val="20"/>
        </w:rPr>
      </w:pPr>
      <w:r w:rsidRPr="00F67B0B">
        <w:rPr>
          <w:b/>
          <w:bCs/>
          <w:color w:val="auto"/>
          <w:sz w:val="20"/>
          <w:szCs w:val="20"/>
        </w:rPr>
        <w:t>Specifi</w:t>
      </w:r>
      <w:r w:rsidR="002B2C29" w:rsidRPr="00F67B0B">
        <w:rPr>
          <w:b/>
          <w:bCs/>
          <w:color w:val="auto"/>
          <w:sz w:val="20"/>
          <w:szCs w:val="20"/>
        </w:rPr>
        <w:t>c</w:t>
      </w:r>
      <w:r w:rsidRPr="00F67B0B">
        <w:rPr>
          <w:b/>
          <w:bCs/>
          <w:color w:val="auto"/>
          <w:sz w:val="20"/>
          <w:szCs w:val="20"/>
        </w:rPr>
        <w:t xml:space="preserve"> examples</w:t>
      </w:r>
    </w:p>
    <w:p w14:paraId="79ED8E89" w14:textId="77777777" w:rsidR="00E64FCA" w:rsidRPr="00F67B0B" w:rsidRDefault="00E64FCA" w:rsidP="00121B68">
      <w:pPr>
        <w:pStyle w:val="ListParagraph"/>
        <w:numPr>
          <w:ilvl w:val="0"/>
          <w:numId w:val="39"/>
        </w:numPr>
        <w:spacing w:after="160" w:line="259" w:lineRule="auto"/>
        <w:jc w:val="both"/>
        <w:rPr>
          <w:color w:val="auto"/>
          <w:sz w:val="20"/>
          <w:szCs w:val="20"/>
        </w:rPr>
      </w:pPr>
      <w:r w:rsidRPr="00F67B0B">
        <w:rPr>
          <w:b/>
          <w:bCs/>
          <w:color w:val="auto"/>
          <w:sz w:val="20"/>
          <w:szCs w:val="20"/>
        </w:rPr>
        <w:t>Long term illness</w:t>
      </w:r>
      <w:r w:rsidRPr="00F67B0B">
        <w:rPr>
          <w:color w:val="auto"/>
          <w:sz w:val="20"/>
          <w:szCs w:val="20"/>
        </w:rPr>
        <w:t xml:space="preserve">- Where a child is absent from school for a prolonged period, school staff must ensure they see the child at least weekly. This can be completed remotely but staff must ensure they see the child, not just the parent(s)/carer(s). </w:t>
      </w:r>
    </w:p>
    <w:p w14:paraId="298225EA" w14:textId="77777777" w:rsidR="00E64FCA" w:rsidRPr="00F67B0B" w:rsidRDefault="00E64FCA" w:rsidP="00121B68">
      <w:pPr>
        <w:pStyle w:val="ListParagraph"/>
        <w:numPr>
          <w:ilvl w:val="0"/>
          <w:numId w:val="39"/>
        </w:numPr>
        <w:spacing w:after="160" w:line="259" w:lineRule="auto"/>
        <w:jc w:val="both"/>
        <w:rPr>
          <w:color w:val="auto"/>
          <w:sz w:val="20"/>
          <w:szCs w:val="20"/>
        </w:rPr>
      </w:pPr>
      <w:r w:rsidRPr="00F67B0B">
        <w:rPr>
          <w:b/>
          <w:bCs/>
          <w:color w:val="auto"/>
          <w:sz w:val="20"/>
          <w:szCs w:val="20"/>
        </w:rPr>
        <w:t>Unauthorised holiday</w:t>
      </w:r>
      <w:r w:rsidRPr="00F67B0B">
        <w:rPr>
          <w:color w:val="auto"/>
          <w:sz w:val="20"/>
          <w:szCs w:val="20"/>
        </w:rPr>
        <w:t xml:space="preserve">- Home visits or remote checks are not required for pupils who have requested a leave of absence, either authorised or unauthorised, </w:t>
      </w:r>
      <w:r w:rsidRPr="00F67B0B">
        <w:rPr>
          <w:i/>
          <w:iCs/>
          <w:color w:val="auto"/>
          <w:sz w:val="20"/>
          <w:szCs w:val="20"/>
          <w:u w:val="single"/>
        </w:rPr>
        <w:t xml:space="preserve">unless there are specific safeguarding concerns. </w:t>
      </w:r>
    </w:p>
    <w:p w14:paraId="00F55D80" w14:textId="77777777" w:rsidR="00E64FCA" w:rsidRPr="00F67B0B" w:rsidRDefault="00E64FCA" w:rsidP="00121B68">
      <w:pPr>
        <w:pStyle w:val="ListParagraph"/>
        <w:numPr>
          <w:ilvl w:val="0"/>
          <w:numId w:val="39"/>
        </w:numPr>
        <w:spacing w:after="160" w:line="259" w:lineRule="auto"/>
        <w:jc w:val="both"/>
        <w:rPr>
          <w:color w:val="auto"/>
          <w:sz w:val="20"/>
          <w:szCs w:val="20"/>
        </w:rPr>
      </w:pPr>
      <w:r w:rsidRPr="00F67B0B">
        <w:rPr>
          <w:b/>
          <w:bCs/>
          <w:color w:val="auto"/>
          <w:sz w:val="20"/>
          <w:szCs w:val="20"/>
        </w:rPr>
        <w:t>Child in hospital</w:t>
      </w:r>
      <w:r w:rsidRPr="00F67B0B">
        <w:rPr>
          <w:color w:val="auto"/>
          <w:sz w:val="20"/>
          <w:szCs w:val="20"/>
        </w:rPr>
        <w:t xml:space="preserve">- Where a child is hospitalised it is appropriate for a member of staff to liaise with medical professionals to establish the wellbeing and safety of the child. </w:t>
      </w:r>
    </w:p>
    <w:p w14:paraId="6010A2A8" w14:textId="77777777" w:rsidR="00E64FCA" w:rsidRPr="00F67B0B" w:rsidRDefault="00E64FCA" w:rsidP="00121B68">
      <w:pPr>
        <w:pStyle w:val="ListParagraph"/>
        <w:numPr>
          <w:ilvl w:val="0"/>
          <w:numId w:val="39"/>
        </w:numPr>
        <w:spacing w:after="160" w:line="259" w:lineRule="auto"/>
        <w:jc w:val="both"/>
        <w:rPr>
          <w:color w:val="auto"/>
          <w:sz w:val="20"/>
          <w:szCs w:val="20"/>
        </w:rPr>
      </w:pPr>
      <w:r w:rsidRPr="00F67B0B">
        <w:rPr>
          <w:b/>
          <w:bCs/>
          <w:color w:val="auto"/>
          <w:sz w:val="20"/>
          <w:szCs w:val="20"/>
        </w:rPr>
        <w:t>Section 19</w:t>
      </w:r>
      <w:r w:rsidRPr="00F67B0B">
        <w:rPr>
          <w:color w:val="auto"/>
          <w:sz w:val="20"/>
          <w:szCs w:val="20"/>
        </w:rPr>
        <w:t xml:space="preserve">- Where a child is receiving Section 19 education provision from the Local Authority a virtual check-in should be completed on a weekly basis by school staff and times and dates arranged with the parent at the commencement of the provision.  A home visit will be conducted to meet with the child and parent once every half term.  It is the expectation that the school will have completed the appropriate documentation prior to the Section 19 commencing. Please refer to the JTMAT Off Site Education Guidance. </w:t>
      </w:r>
    </w:p>
    <w:p w14:paraId="017C3CCC" w14:textId="0DAA7E30" w:rsidR="0065633D" w:rsidRDefault="00FB2C6F" w:rsidP="00FB2C6F">
      <w:pPr>
        <w:pStyle w:val="Heading2"/>
        <w:jc w:val="both"/>
        <w:rPr>
          <w:b/>
          <w:bCs/>
          <w:sz w:val="36"/>
          <w:szCs w:val="36"/>
        </w:rPr>
      </w:pPr>
      <w:bookmarkStart w:id="38" w:name="_Toc207287482"/>
      <w:r>
        <w:rPr>
          <w:b/>
          <w:bCs/>
          <w:sz w:val="36"/>
          <w:szCs w:val="36"/>
        </w:rPr>
        <w:t>10.</w:t>
      </w:r>
      <w:r w:rsidR="00346E90">
        <w:rPr>
          <w:b/>
          <w:bCs/>
          <w:sz w:val="36"/>
          <w:szCs w:val="36"/>
        </w:rPr>
        <w:t xml:space="preserve"> </w:t>
      </w:r>
      <w:r w:rsidR="006801F3">
        <w:rPr>
          <w:b/>
          <w:bCs/>
          <w:sz w:val="36"/>
          <w:szCs w:val="36"/>
        </w:rPr>
        <w:t>Communicat</w:t>
      </w:r>
      <w:r w:rsidR="00076BBA">
        <w:rPr>
          <w:b/>
          <w:bCs/>
          <w:sz w:val="36"/>
          <w:szCs w:val="36"/>
        </w:rPr>
        <w:t>ion</w:t>
      </w:r>
      <w:bookmarkEnd w:id="38"/>
      <w:r w:rsidR="00076BBA">
        <w:rPr>
          <w:b/>
          <w:bCs/>
          <w:sz w:val="36"/>
          <w:szCs w:val="36"/>
        </w:rPr>
        <w:t xml:space="preserve"> </w:t>
      </w:r>
      <w:r w:rsidR="006801F3">
        <w:rPr>
          <w:b/>
          <w:bCs/>
          <w:sz w:val="36"/>
          <w:szCs w:val="36"/>
        </w:rPr>
        <w:t xml:space="preserve">  </w:t>
      </w:r>
      <w:r w:rsidR="00576154">
        <w:rPr>
          <w:b/>
          <w:bCs/>
          <w:sz w:val="36"/>
          <w:szCs w:val="36"/>
        </w:rPr>
        <w:t xml:space="preserve"> </w:t>
      </w:r>
      <w:r w:rsidR="00DC20AD" w:rsidRPr="00482FAF">
        <w:rPr>
          <w:b/>
          <w:bCs/>
          <w:sz w:val="36"/>
          <w:szCs w:val="36"/>
        </w:rPr>
        <w:t xml:space="preserve"> </w:t>
      </w:r>
    </w:p>
    <w:p w14:paraId="399D2D17" w14:textId="28698A13" w:rsidR="00497FBE" w:rsidRDefault="0065633D" w:rsidP="00A66453">
      <w:pPr>
        <w:pStyle w:val="Heading3"/>
        <w:jc w:val="both"/>
      </w:pPr>
      <w:bookmarkStart w:id="39" w:name="_Toc207287483"/>
      <w:r w:rsidRPr="002353B8">
        <w:t>Parent</w:t>
      </w:r>
      <w:r w:rsidR="00592406">
        <w:t>s/Carers</w:t>
      </w:r>
      <w:r w:rsidRPr="002353B8">
        <w:t xml:space="preserve"> Communication</w:t>
      </w:r>
      <w:bookmarkEnd w:id="39"/>
      <w:r w:rsidR="003613F0" w:rsidRPr="002353B8">
        <w:t xml:space="preserve"> </w:t>
      </w:r>
    </w:p>
    <w:p w14:paraId="3C6F06E0" w14:textId="284889A5" w:rsidR="00C35D50" w:rsidRPr="007815B8" w:rsidRDefault="00C75989" w:rsidP="00A66453">
      <w:pPr>
        <w:jc w:val="both"/>
        <w:rPr>
          <w:sz w:val="20"/>
          <w:szCs w:val="20"/>
        </w:rPr>
      </w:pPr>
      <w:r w:rsidRPr="007815B8">
        <w:rPr>
          <w:sz w:val="20"/>
          <w:szCs w:val="20"/>
        </w:rPr>
        <w:t xml:space="preserve">Good attendance </w:t>
      </w:r>
      <w:r w:rsidR="005E5CE4" w:rsidRPr="00F67B0B">
        <w:rPr>
          <w:color w:val="auto"/>
          <w:sz w:val="20"/>
          <w:szCs w:val="20"/>
        </w:rPr>
        <w:t xml:space="preserve">and punctuality </w:t>
      </w:r>
      <w:r w:rsidR="005E5CE4" w:rsidRPr="007815B8">
        <w:rPr>
          <w:sz w:val="20"/>
          <w:szCs w:val="20"/>
        </w:rPr>
        <w:t>start</w:t>
      </w:r>
      <w:r w:rsidRPr="007815B8">
        <w:rPr>
          <w:sz w:val="20"/>
          <w:szCs w:val="20"/>
        </w:rPr>
        <w:t xml:space="preserve"> with close and productive relationships with parents and pupils.  In working in partnership with parents</w:t>
      </w:r>
      <w:r w:rsidR="00592406">
        <w:rPr>
          <w:sz w:val="20"/>
          <w:szCs w:val="20"/>
        </w:rPr>
        <w:t>/carers</w:t>
      </w:r>
      <w:r w:rsidRPr="007815B8">
        <w:rPr>
          <w:sz w:val="20"/>
          <w:szCs w:val="20"/>
        </w:rPr>
        <w:t xml:space="preserve">, schools can discuss the link between attendance and attainment and wider wellbeing, and challenge parents’ views where they have misconceptions about what ‘good’ attendance looks like.  </w:t>
      </w:r>
    </w:p>
    <w:p w14:paraId="0B6F49FE" w14:textId="64F1409F" w:rsidR="008519EB" w:rsidRDefault="00F70461" w:rsidP="00A66453">
      <w:pPr>
        <w:jc w:val="both"/>
        <w:rPr>
          <w:sz w:val="20"/>
          <w:szCs w:val="20"/>
        </w:rPr>
      </w:pPr>
      <w:bookmarkStart w:id="40" w:name="_Hlk104203826"/>
      <w:r w:rsidRPr="00E63A0A">
        <w:rPr>
          <w:sz w:val="20"/>
          <w:szCs w:val="20"/>
        </w:rPr>
        <w:t>In order to ensure the school has effective procedures for managing attendance and absence the school and trust will follow a ‘Graduated Response’</w:t>
      </w:r>
      <w:r w:rsidR="00EF298F">
        <w:rPr>
          <w:sz w:val="20"/>
          <w:szCs w:val="20"/>
        </w:rPr>
        <w:t xml:space="preserve">.  </w:t>
      </w:r>
      <w:r w:rsidR="0014377E">
        <w:rPr>
          <w:sz w:val="20"/>
          <w:szCs w:val="20"/>
        </w:rPr>
        <w:t>Building positive relationships with parents</w:t>
      </w:r>
      <w:r w:rsidR="00592406">
        <w:rPr>
          <w:sz w:val="20"/>
          <w:szCs w:val="20"/>
        </w:rPr>
        <w:t>/</w:t>
      </w:r>
      <w:r w:rsidR="0014377E">
        <w:rPr>
          <w:sz w:val="20"/>
          <w:szCs w:val="20"/>
        </w:rPr>
        <w:t>carer is important so that when a pupil is absent from school</w:t>
      </w:r>
      <w:r w:rsidR="008519EB" w:rsidRPr="008519EB">
        <w:rPr>
          <w:color w:val="FF0000"/>
          <w:sz w:val="20"/>
          <w:szCs w:val="20"/>
        </w:rPr>
        <w:t>.</w:t>
      </w:r>
      <w:r w:rsidR="0014377E">
        <w:rPr>
          <w:sz w:val="20"/>
          <w:szCs w:val="20"/>
        </w:rPr>
        <w:t xml:space="preserve"> </w:t>
      </w:r>
    </w:p>
    <w:p w14:paraId="7E9A6738" w14:textId="03406566" w:rsidR="00EF298F" w:rsidRDefault="003E22CB" w:rsidP="00A66453">
      <w:pPr>
        <w:jc w:val="both"/>
        <w:rPr>
          <w:sz w:val="20"/>
          <w:szCs w:val="20"/>
        </w:rPr>
      </w:pPr>
      <w:r>
        <w:rPr>
          <w:sz w:val="20"/>
          <w:szCs w:val="20"/>
        </w:rPr>
        <w:t xml:space="preserve">Below is a diagram of </w:t>
      </w:r>
      <w:r w:rsidRPr="00C61922">
        <w:rPr>
          <w:sz w:val="20"/>
          <w:szCs w:val="20"/>
        </w:rPr>
        <w:t>the</w:t>
      </w:r>
      <w:r w:rsidR="00F67B0B">
        <w:rPr>
          <w:strike/>
          <w:sz w:val="20"/>
          <w:szCs w:val="20"/>
        </w:rPr>
        <w:t xml:space="preserve"> </w:t>
      </w:r>
      <w:r>
        <w:rPr>
          <w:sz w:val="20"/>
          <w:szCs w:val="20"/>
        </w:rPr>
        <w:t xml:space="preserve">contact a </w:t>
      </w:r>
      <w:r w:rsidR="00A95898">
        <w:rPr>
          <w:sz w:val="20"/>
          <w:szCs w:val="20"/>
        </w:rPr>
        <w:t>parent(s)/carer(s)</w:t>
      </w:r>
      <w:r>
        <w:rPr>
          <w:sz w:val="20"/>
          <w:szCs w:val="20"/>
        </w:rPr>
        <w:t xml:space="preserve"> can expect from the school when their child is </w:t>
      </w:r>
      <w:r w:rsidR="00D66CDD">
        <w:rPr>
          <w:sz w:val="20"/>
          <w:szCs w:val="20"/>
        </w:rPr>
        <w:t>absent,</w:t>
      </w:r>
      <w:r>
        <w:rPr>
          <w:sz w:val="20"/>
          <w:szCs w:val="20"/>
        </w:rPr>
        <w:t xml:space="preserve"> and no reason has been provided.  </w:t>
      </w:r>
      <w:r w:rsidR="00D52E03">
        <w:rPr>
          <w:sz w:val="20"/>
          <w:szCs w:val="20"/>
        </w:rPr>
        <w:t xml:space="preserve">The school is responsible for adhering to safeguarding protocols and where they have </w:t>
      </w:r>
      <w:r w:rsidR="003613F0">
        <w:rPr>
          <w:sz w:val="20"/>
          <w:szCs w:val="20"/>
        </w:rPr>
        <w:t>concerns,</w:t>
      </w:r>
      <w:r w:rsidR="00D52E03">
        <w:rPr>
          <w:sz w:val="20"/>
          <w:szCs w:val="20"/>
        </w:rPr>
        <w:t xml:space="preserve"> they </w:t>
      </w:r>
      <w:r w:rsidR="003613F0">
        <w:rPr>
          <w:sz w:val="20"/>
          <w:szCs w:val="20"/>
        </w:rPr>
        <w:t xml:space="preserve">are expected to </w:t>
      </w:r>
      <w:r w:rsidR="00D52E03">
        <w:rPr>
          <w:sz w:val="20"/>
          <w:szCs w:val="20"/>
        </w:rPr>
        <w:t xml:space="preserve">take advice from </w:t>
      </w:r>
      <w:r w:rsidR="00D52E03" w:rsidRPr="00F67B0B">
        <w:rPr>
          <w:sz w:val="20"/>
          <w:szCs w:val="20"/>
        </w:rPr>
        <w:t xml:space="preserve">either Staffordshire </w:t>
      </w:r>
      <w:r w:rsidR="0070748A" w:rsidRPr="00F67B0B">
        <w:rPr>
          <w:sz w:val="20"/>
          <w:szCs w:val="20"/>
        </w:rPr>
        <w:t>Educat</w:t>
      </w:r>
      <w:r w:rsidR="00F67B0B" w:rsidRPr="00F67B0B">
        <w:rPr>
          <w:sz w:val="20"/>
          <w:szCs w:val="20"/>
        </w:rPr>
        <w:t>ion Safeguarding Advice Service.</w:t>
      </w:r>
      <w:r w:rsidR="00E119BA">
        <w:rPr>
          <w:sz w:val="20"/>
          <w:szCs w:val="20"/>
        </w:rPr>
        <w:t xml:space="preserve"> </w:t>
      </w:r>
    </w:p>
    <w:p w14:paraId="5041EA29" w14:textId="5D8C822B" w:rsidR="003851E0" w:rsidRDefault="00705CAA" w:rsidP="00A66453">
      <w:pPr>
        <w:jc w:val="both"/>
        <w:rPr>
          <w:sz w:val="20"/>
          <w:szCs w:val="20"/>
          <w:u w:val="single"/>
        </w:rPr>
      </w:pPr>
      <w:r>
        <w:rPr>
          <w:sz w:val="20"/>
          <w:szCs w:val="20"/>
          <w:u w:val="single"/>
        </w:rPr>
        <w:t>P</w:t>
      </w:r>
      <w:r w:rsidR="003851E0" w:rsidRPr="003851E0">
        <w:rPr>
          <w:sz w:val="20"/>
          <w:szCs w:val="20"/>
          <w:u w:val="single"/>
        </w:rPr>
        <w:t>arent communication flow chart</w:t>
      </w:r>
    </w:p>
    <w:p w14:paraId="3D5B2C42" w14:textId="38AB652B" w:rsidR="00726373" w:rsidRPr="00F67B0B" w:rsidRDefault="00C66FFD" w:rsidP="00121B68">
      <w:pPr>
        <w:rPr>
          <w:color w:val="auto"/>
          <w:sz w:val="20"/>
          <w:szCs w:val="20"/>
        </w:rPr>
      </w:pPr>
      <w:r w:rsidRPr="00F67B0B">
        <w:rPr>
          <w:color w:val="auto"/>
          <w:sz w:val="20"/>
          <w:szCs w:val="20"/>
        </w:rPr>
        <w:t xml:space="preserve">Prior to contacting the parents/carers on the first day of absence all information available to the school regarding the pupil’s circumstances are fully considered and understood.  </w:t>
      </w:r>
    </w:p>
    <w:p w14:paraId="55502D56" w14:textId="3A2380C8" w:rsidR="003D5C33" w:rsidRPr="003D5C33" w:rsidRDefault="00A05250" w:rsidP="003D5C33">
      <w:pPr>
        <w:jc w:val="both"/>
        <w:rPr>
          <w:sz w:val="20"/>
          <w:szCs w:val="20"/>
        </w:rPr>
      </w:pPr>
      <w:r>
        <w:rPr>
          <w:noProof/>
          <w:lang w:eastAsia="en-GB"/>
        </w:rPr>
        <w:drawing>
          <wp:inline distT="0" distB="0" distL="0" distR="0" wp14:anchorId="10BCBB4B" wp14:editId="44AE09AB">
            <wp:extent cx="5445626" cy="3062486"/>
            <wp:effectExtent l="0" t="0" r="3175" b="5080"/>
            <wp:docPr id="700526668" name="Picture 3" descr="A diagram of communication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6668" name="Picture 3" descr="A diagram of communication flow char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851" cy="3071611"/>
                    </a:xfrm>
                    <a:prstGeom prst="rect">
                      <a:avLst/>
                    </a:prstGeom>
                    <a:noFill/>
                    <a:ln>
                      <a:noFill/>
                    </a:ln>
                  </pic:spPr>
                </pic:pic>
              </a:graphicData>
            </a:graphic>
          </wp:inline>
        </w:drawing>
      </w:r>
    </w:p>
    <w:p w14:paraId="1AD6FC92" w14:textId="5B44EF0D" w:rsidR="00D66CDD" w:rsidRDefault="00AD0FB0" w:rsidP="00A66453">
      <w:pPr>
        <w:jc w:val="both"/>
        <w:rPr>
          <w:sz w:val="20"/>
          <w:szCs w:val="20"/>
        </w:rPr>
      </w:pPr>
      <w:r>
        <w:rPr>
          <w:noProof/>
          <w:lang w:eastAsia="en-GB"/>
        </w:rPr>
        <w:drawing>
          <wp:inline distT="0" distB="0" distL="0" distR="0" wp14:anchorId="618B7724" wp14:editId="43096A99">
            <wp:extent cx="5516545" cy="3102368"/>
            <wp:effectExtent l="0" t="0" r="8255" b="3175"/>
            <wp:docPr id="809580810" name="Picture 5" descr="A diagram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80810" name="Picture 5" descr="A diagram of a school&#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5609" cy="3118713"/>
                    </a:xfrm>
                    <a:prstGeom prst="rect">
                      <a:avLst/>
                    </a:prstGeom>
                    <a:noFill/>
                    <a:ln>
                      <a:noFill/>
                    </a:ln>
                  </pic:spPr>
                </pic:pic>
              </a:graphicData>
            </a:graphic>
          </wp:inline>
        </w:drawing>
      </w:r>
    </w:p>
    <w:p w14:paraId="2A5463AA" w14:textId="73CCAA34" w:rsidR="00F5188F" w:rsidRPr="00F5188F" w:rsidRDefault="00FB2C6F" w:rsidP="00FB2C6F">
      <w:pPr>
        <w:pStyle w:val="Heading2"/>
        <w:jc w:val="both"/>
        <w:rPr>
          <w:b/>
          <w:bCs/>
          <w:sz w:val="36"/>
          <w:szCs w:val="36"/>
        </w:rPr>
      </w:pPr>
      <w:bookmarkStart w:id="41" w:name="_Toc207287484"/>
      <w:r>
        <w:rPr>
          <w:b/>
          <w:bCs/>
          <w:sz w:val="36"/>
          <w:szCs w:val="36"/>
        </w:rPr>
        <w:t>11.</w:t>
      </w:r>
      <w:r w:rsidR="00346E90">
        <w:rPr>
          <w:b/>
          <w:bCs/>
          <w:sz w:val="36"/>
          <w:szCs w:val="36"/>
        </w:rPr>
        <w:t xml:space="preserve"> </w:t>
      </w:r>
      <w:r w:rsidR="00076BBA">
        <w:rPr>
          <w:b/>
          <w:bCs/>
          <w:sz w:val="36"/>
          <w:szCs w:val="36"/>
        </w:rPr>
        <w:t xml:space="preserve">The John Taylor MAT Graduated Response </w:t>
      </w:r>
      <w:r w:rsidR="00E33CB5">
        <w:rPr>
          <w:b/>
          <w:bCs/>
          <w:sz w:val="36"/>
          <w:szCs w:val="36"/>
        </w:rPr>
        <w:t>from Early Years to Post-16</w:t>
      </w:r>
      <w:bookmarkEnd w:id="41"/>
      <w:r w:rsidR="00E33CB5">
        <w:rPr>
          <w:b/>
          <w:bCs/>
          <w:sz w:val="36"/>
          <w:szCs w:val="36"/>
        </w:rPr>
        <w:t xml:space="preserve"> </w:t>
      </w:r>
    </w:p>
    <w:p w14:paraId="5FAC4F63" w14:textId="319E209C" w:rsidR="00923570" w:rsidRPr="00535ABB" w:rsidRDefault="00923570" w:rsidP="00535ABB">
      <w:pPr>
        <w:jc w:val="both"/>
        <w:rPr>
          <w:sz w:val="20"/>
          <w:szCs w:val="20"/>
        </w:rPr>
      </w:pPr>
      <w:r w:rsidRPr="00535ABB">
        <w:rPr>
          <w:sz w:val="20"/>
          <w:szCs w:val="20"/>
        </w:rPr>
        <w:t xml:space="preserve">Our school </w:t>
      </w:r>
      <w:r w:rsidR="00C14AFF" w:rsidRPr="00535ABB">
        <w:rPr>
          <w:sz w:val="20"/>
          <w:szCs w:val="20"/>
        </w:rPr>
        <w:t xml:space="preserve">aims to work to </w:t>
      </w:r>
      <w:r w:rsidRPr="00535ABB">
        <w:rPr>
          <w:sz w:val="20"/>
          <w:szCs w:val="20"/>
        </w:rPr>
        <w:t xml:space="preserve">cultivate strong, respectful relationships with parents and families </w:t>
      </w:r>
      <w:r w:rsidR="00C14AFF" w:rsidRPr="00535ABB">
        <w:rPr>
          <w:sz w:val="20"/>
          <w:szCs w:val="20"/>
        </w:rPr>
        <w:t xml:space="preserve">so that we can build trust and positive relationships.  </w:t>
      </w:r>
      <w:r w:rsidRPr="00535ABB">
        <w:rPr>
          <w:sz w:val="20"/>
          <w:szCs w:val="20"/>
        </w:rPr>
        <w:t xml:space="preserve">Open and honest communication is maintained with pupils and their families about the expectations of school life, </w:t>
      </w:r>
      <w:r w:rsidR="00FD1B38" w:rsidRPr="00535ABB">
        <w:rPr>
          <w:sz w:val="20"/>
          <w:szCs w:val="20"/>
        </w:rPr>
        <w:t>attendance,</w:t>
      </w:r>
      <w:r w:rsidRPr="00535ABB">
        <w:rPr>
          <w:sz w:val="20"/>
          <w:szCs w:val="20"/>
        </w:rPr>
        <w:t xml:space="preserve"> and performance so that they understand what to expect and what is expected of them. The school liaises with other agencies working with pupils and their families to support attendance, e.g. local policing teams, children social care and early help team from the </w:t>
      </w:r>
      <w:r w:rsidR="00C14AFF" w:rsidRPr="00535ABB">
        <w:rPr>
          <w:sz w:val="20"/>
          <w:szCs w:val="20"/>
        </w:rPr>
        <w:t>l</w:t>
      </w:r>
      <w:r w:rsidRPr="00535ABB">
        <w:rPr>
          <w:sz w:val="20"/>
          <w:szCs w:val="20"/>
        </w:rPr>
        <w:t xml:space="preserve">ocal authority.  </w:t>
      </w:r>
    </w:p>
    <w:p w14:paraId="47CA9209" w14:textId="5D21CADE" w:rsidR="00EF298F" w:rsidRPr="00535ABB" w:rsidRDefault="00C14AFF" w:rsidP="00535ABB">
      <w:pPr>
        <w:jc w:val="both"/>
        <w:rPr>
          <w:sz w:val="20"/>
          <w:szCs w:val="20"/>
        </w:rPr>
      </w:pPr>
      <w:r w:rsidRPr="00535ABB">
        <w:rPr>
          <w:sz w:val="20"/>
          <w:szCs w:val="20"/>
        </w:rPr>
        <w:t xml:space="preserve">In our school we use the Graduated Response to manage attendance.  </w:t>
      </w:r>
      <w:r w:rsidR="002E712C" w:rsidRPr="00535ABB">
        <w:rPr>
          <w:sz w:val="20"/>
          <w:szCs w:val="20"/>
        </w:rPr>
        <w:t>The flow cha</w:t>
      </w:r>
      <w:r w:rsidR="00F67B0B">
        <w:rPr>
          <w:sz w:val="20"/>
          <w:szCs w:val="20"/>
        </w:rPr>
        <w:t>rt below shows the actions that we</w:t>
      </w:r>
      <w:r w:rsidR="002E712C" w:rsidRPr="00535ABB">
        <w:rPr>
          <w:sz w:val="20"/>
          <w:szCs w:val="20"/>
        </w:rPr>
        <w:t xml:space="preserve"> </w:t>
      </w:r>
      <w:r w:rsidR="00F67B0B">
        <w:rPr>
          <w:sz w:val="20"/>
          <w:szCs w:val="20"/>
        </w:rPr>
        <w:t>take</w:t>
      </w:r>
      <w:r w:rsidR="006448CF" w:rsidRPr="00535ABB">
        <w:rPr>
          <w:sz w:val="20"/>
          <w:szCs w:val="20"/>
        </w:rPr>
        <w:t xml:space="preserve"> </w:t>
      </w:r>
      <w:r w:rsidR="00987CC6" w:rsidRPr="00535ABB">
        <w:rPr>
          <w:sz w:val="20"/>
          <w:szCs w:val="20"/>
        </w:rPr>
        <w:t>as the number of days</w:t>
      </w:r>
      <w:r w:rsidR="00D73845" w:rsidRPr="00535ABB">
        <w:rPr>
          <w:sz w:val="20"/>
          <w:szCs w:val="20"/>
        </w:rPr>
        <w:t xml:space="preserve"> </w:t>
      </w:r>
      <w:r w:rsidR="00987CC6" w:rsidRPr="00535ABB">
        <w:rPr>
          <w:sz w:val="20"/>
          <w:szCs w:val="20"/>
        </w:rPr>
        <w:t xml:space="preserve">that a pupil is absent increases.  </w:t>
      </w:r>
    </w:p>
    <w:p w14:paraId="24194ECB" w14:textId="65097E43" w:rsidR="00D65E3E" w:rsidRDefault="00D65E3E" w:rsidP="00A66453">
      <w:pPr>
        <w:pStyle w:val="Heading3"/>
        <w:jc w:val="both"/>
      </w:pPr>
      <w:bookmarkStart w:id="42" w:name="_Toc207287485"/>
      <w:r w:rsidRPr="002353B8">
        <w:t xml:space="preserve">School </w:t>
      </w:r>
      <w:r w:rsidR="003D0BC4">
        <w:t>intervention process</w:t>
      </w:r>
      <w:bookmarkEnd w:id="42"/>
    </w:p>
    <w:p w14:paraId="36858CD4" w14:textId="6F6C50D9" w:rsidR="00E931D4" w:rsidRPr="00F67B0B" w:rsidRDefault="00393B06" w:rsidP="00393B06">
      <w:pPr>
        <w:rPr>
          <w:color w:val="auto"/>
          <w:sz w:val="20"/>
        </w:rPr>
      </w:pPr>
      <w:r w:rsidRPr="00F67B0B">
        <w:rPr>
          <w:color w:val="auto"/>
          <w:sz w:val="20"/>
        </w:rPr>
        <w:t xml:space="preserve">Prior </w:t>
      </w:r>
      <w:r w:rsidR="00E931D4" w:rsidRPr="00F67B0B">
        <w:rPr>
          <w:color w:val="auto"/>
          <w:sz w:val="20"/>
        </w:rPr>
        <w:t xml:space="preserve">to commencing Step 1 all information available to the school regarding the pupil’s circumstances are fully considered and understood.   </w:t>
      </w:r>
    </w:p>
    <w:p w14:paraId="2F97458B" w14:textId="06D9EE72" w:rsidR="00987CC6" w:rsidRDefault="002D5B52" w:rsidP="00A66453">
      <w:pPr>
        <w:jc w:val="both"/>
        <w:rPr>
          <w:sz w:val="20"/>
          <w:szCs w:val="20"/>
        </w:rPr>
      </w:pPr>
      <w:r>
        <w:rPr>
          <w:noProof/>
          <w:lang w:eastAsia="en-GB"/>
        </w:rPr>
        <w:drawing>
          <wp:inline distT="0" distB="0" distL="0" distR="0" wp14:anchorId="719D3EF6" wp14:editId="30FDD413">
            <wp:extent cx="5390941" cy="2858135"/>
            <wp:effectExtent l="0" t="0" r="635" b="0"/>
            <wp:docPr id="644779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7993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440928" cy="2884637"/>
                    </a:xfrm>
                    <a:prstGeom prst="rect">
                      <a:avLst/>
                    </a:prstGeom>
                  </pic:spPr>
                </pic:pic>
              </a:graphicData>
            </a:graphic>
          </wp:inline>
        </w:drawing>
      </w:r>
    </w:p>
    <w:p w14:paraId="7C16E0F7" w14:textId="604138FD" w:rsidR="00987CC6" w:rsidRDefault="00940646" w:rsidP="00A66453">
      <w:pPr>
        <w:jc w:val="both"/>
        <w:rPr>
          <w:sz w:val="20"/>
          <w:szCs w:val="20"/>
        </w:rPr>
      </w:pPr>
      <w:r>
        <w:rPr>
          <w:noProof/>
          <w:lang w:eastAsia="en-GB"/>
        </w:rPr>
        <w:drawing>
          <wp:inline distT="0" distB="0" distL="0" distR="0" wp14:anchorId="41343C91" wp14:editId="08E453C5">
            <wp:extent cx="5620871" cy="3053080"/>
            <wp:effectExtent l="0" t="0" r="0" b="0"/>
            <wp:docPr id="1539479113" name="Picture 1" descr="A diagram of a school attend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79113" name="Picture 1" descr="A diagram of a school attendance&#10;&#10;AI-generated content may be incorrect."/>
                    <pic:cNvPicPr/>
                  </pic:nvPicPr>
                  <pic:blipFill>
                    <a:blip r:embed="rId19"/>
                    <a:stretch>
                      <a:fillRect/>
                    </a:stretch>
                  </pic:blipFill>
                  <pic:spPr>
                    <a:xfrm>
                      <a:off x="0" y="0"/>
                      <a:ext cx="5632244" cy="3059257"/>
                    </a:xfrm>
                    <a:prstGeom prst="rect">
                      <a:avLst/>
                    </a:prstGeom>
                  </pic:spPr>
                </pic:pic>
              </a:graphicData>
            </a:graphic>
          </wp:inline>
        </w:drawing>
      </w:r>
    </w:p>
    <w:p w14:paraId="5BF6B77E" w14:textId="4ED82BC1" w:rsidR="00F33A49" w:rsidRPr="002353B8" w:rsidRDefault="00D65E3E" w:rsidP="00A66453">
      <w:pPr>
        <w:pStyle w:val="Heading3"/>
        <w:jc w:val="both"/>
      </w:pPr>
      <w:bookmarkStart w:id="43" w:name="_Toc207287486"/>
      <w:r w:rsidRPr="002353B8">
        <w:t>First Day Calling Process</w:t>
      </w:r>
      <w:bookmarkEnd w:id="43"/>
    </w:p>
    <w:p w14:paraId="3BB27840" w14:textId="4D504A96" w:rsidR="00F21DEB" w:rsidRPr="00DC77C3" w:rsidRDefault="00402011" w:rsidP="00DC77C3">
      <w:pPr>
        <w:jc w:val="both"/>
        <w:rPr>
          <w:sz w:val="20"/>
          <w:szCs w:val="20"/>
        </w:rPr>
      </w:pPr>
      <w:r w:rsidRPr="00DC77C3">
        <w:rPr>
          <w:sz w:val="20"/>
          <w:szCs w:val="20"/>
        </w:rPr>
        <w:t xml:space="preserve">In </w:t>
      </w:r>
      <w:r w:rsidR="007015A0" w:rsidRPr="00DC77C3">
        <w:rPr>
          <w:sz w:val="20"/>
          <w:szCs w:val="20"/>
        </w:rPr>
        <w:t>addition,</w:t>
      </w:r>
      <w:r w:rsidRPr="00DC77C3">
        <w:rPr>
          <w:sz w:val="20"/>
          <w:szCs w:val="20"/>
        </w:rPr>
        <w:t xml:space="preserve"> o</w:t>
      </w:r>
      <w:r w:rsidR="00F33A49" w:rsidRPr="00DC77C3">
        <w:rPr>
          <w:sz w:val="20"/>
          <w:szCs w:val="20"/>
        </w:rPr>
        <w:t xml:space="preserve">ur school operates a First Day Calling process for when a pupil is </w:t>
      </w:r>
      <w:r w:rsidR="00985E54" w:rsidRPr="00DC77C3">
        <w:rPr>
          <w:sz w:val="20"/>
          <w:szCs w:val="20"/>
        </w:rPr>
        <w:t>absent,</w:t>
      </w:r>
      <w:r w:rsidR="00F33A49" w:rsidRPr="00DC77C3">
        <w:rPr>
          <w:sz w:val="20"/>
          <w:szCs w:val="20"/>
        </w:rPr>
        <w:t xml:space="preserve"> and no reason has been provided by the parent</w:t>
      </w:r>
      <w:r w:rsidR="00592406" w:rsidRPr="00DC77C3">
        <w:rPr>
          <w:sz w:val="20"/>
          <w:szCs w:val="20"/>
        </w:rPr>
        <w:t xml:space="preserve">s/carers </w:t>
      </w:r>
      <w:r w:rsidR="00F33A49" w:rsidRPr="00DC77C3">
        <w:rPr>
          <w:sz w:val="20"/>
          <w:szCs w:val="20"/>
        </w:rPr>
        <w:t>for absence.</w:t>
      </w:r>
      <w:r w:rsidR="007113CE" w:rsidRPr="00DC77C3">
        <w:rPr>
          <w:sz w:val="20"/>
          <w:szCs w:val="20"/>
        </w:rPr>
        <w:t xml:space="preserve"> The school ensures there are </w:t>
      </w:r>
      <w:r w:rsidR="007113CE" w:rsidRPr="00DC77C3">
        <w:rPr>
          <w:sz w:val="20"/>
          <w:szCs w:val="20"/>
          <w:u w:val="single"/>
        </w:rPr>
        <w:t>two</w:t>
      </w:r>
      <w:r w:rsidR="007113CE" w:rsidRPr="00DC77C3">
        <w:rPr>
          <w:sz w:val="20"/>
          <w:szCs w:val="20"/>
        </w:rPr>
        <w:t xml:space="preserve"> sets of emergency contact details for each pupil wherever possible to ensure the school has additional options for getting in touch with adults responsible for a pupil where the pupil is absent without notification or authorisation.</w:t>
      </w:r>
    </w:p>
    <w:p w14:paraId="03E601BB" w14:textId="1C4A43E5" w:rsidR="00E931D4" w:rsidRPr="00F67B0B" w:rsidRDefault="00E931D4" w:rsidP="00DC77C3">
      <w:pPr>
        <w:jc w:val="both"/>
        <w:rPr>
          <w:color w:val="auto"/>
          <w:sz w:val="20"/>
          <w:szCs w:val="20"/>
        </w:rPr>
      </w:pPr>
      <w:r w:rsidRPr="00F67B0B">
        <w:rPr>
          <w:color w:val="auto"/>
          <w:sz w:val="20"/>
          <w:szCs w:val="20"/>
        </w:rPr>
        <w:t>Prior to contacting the parent</w:t>
      </w:r>
      <w:r w:rsidR="00592406" w:rsidRPr="00F67B0B">
        <w:rPr>
          <w:color w:val="auto"/>
          <w:sz w:val="20"/>
          <w:szCs w:val="20"/>
        </w:rPr>
        <w:t>s</w:t>
      </w:r>
      <w:r w:rsidRPr="00F67B0B">
        <w:rPr>
          <w:color w:val="auto"/>
          <w:sz w:val="20"/>
          <w:szCs w:val="20"/>
        </w:rPr>
        <w:t>/carers on the first day of absence all information available to the school regarding the pupil’s circumstances are fully considered and understood.</w:t>
      </w:r>
    </w:p>
    <w:p w14:paraId="4514A230" w14:textId="7F274956" w:rsidR="00F33A49" w:rsidRDefault="00985E54" w:rsidP="00A66453">
      <w:pPr>
        <w:jc w:val="both"/>
        <w:rPr>
          <w:sz w:val="20"/>
          <w:szCs w:val="20"/>
        </w:rPr>
      </w:pPr>
      <w:r>
        <w:rPr>
          <w:noProof/>
          <w:lang w:eastAsia="en-GB"/>
        </w:rPr>
        <w:drawing>
          <wp:inline distT="0" distB="0" distL="0" distR="0" wp14:anchorId="213561C7" wp14:editId="293470D7">
            <wp:extent cx="5867400" cy="3069590"/>
            <wp:effectExtent l="0" t="0" r="0" b="0"/>
            <wp:docPr id="1588853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310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03980" cy="3088727"/>
                    </a:xfrm>
                    <a:prstGeom prst="rect">
                      <a:avLst/>
                    </a:prstGeom>
                  </pic:spPr>
                </pic:pic>
              </a:graphicData>
            </a:graphic>
          </wp:inline>
        </w:drawing>
      </w:r>
    </w:p>
    <w:p w14:paraId="30F09227" w14:textId="4B1E4B46" w:rsidR="00E770B5" w:rsidRPr="002353B8" w:rsidRDefault="001717F4" w:rsidP="00A66453">
      <w:pPr>
        <w:pStyle w:val="Heading3"/>
        <w:jc w:val="both"/>
      </w:pPr>
      <w:bookmarkStart w:id="44" w:name="_Toc207287487"/>
      <w:r w:rsidRPr="002353B8">
        <w:t>When reasons for absence have not been provided</w:t>
      </w:r>
      <w:bookmarkEnd w:id="44"/>
    </w:p>
    <w:p w14:paraId="3BCAF241" w14:textId="165FAFBE" w:rsidR="00F33A49" w:rsidRDefault="00FF6089" w:rsidP="00A66453">
      <w:pPr>
        <w:jc w:val="both"/>
        <w:rPr>
          <w:sz w:val="20"/>
          <w:szCs w:val="20"/>
        </w:rPr>
      </w:pPr>
      <w:r>
        <w:rPr>
          <w:sz w:val="20"/>
          <w:szCs w:val="20"/>
        </w:rPr>
        <w:t>When reasons have not been provided by the parent</w:t>
      </w:r>
      <w:r w:rsidR="00592406">
        <w:rPr>
          <w:sz w:val="20"/>
          <w:szCs w:val="20"/>
        </w:rPr>
        <w:t>s/</w:t>
      </w:r>
      <w:r>
        <w:rPr>
          <w:sz w:val="20"/>
          <w:szCs w:val="20"/>
        </w:rPr>
        <w:t>carer</w:t>
      </w:r>
      <w:r w:rsidR="00592406">
        <w:rPr>
          <w:sz w:val="20"/>
          <w:szCs w:val="20"/>
        </w:rPr>
        <w:t xml:space="preserve">s </w:t>
      </w:r>
      <w:r w:rsidR="003B52F5">
        <w:rPr>
          <w:sz w:val="20"/>
          <w:szCs w:val="20"/>
        </w:rPr>
        <w:t xml:space="preserve">for </w:t>
      </w:r>
      <w:r w:rsidR="00586C0A">
        <w:rPr>
          <w:sz w:val="20"/>
          <w:szCs w:val="20"/>
        </w:rPr>
        <w:t>unexplained absence from school</w:t>
      </w:r>
      <w:r w:rsidR="003B52F5">
        <w:rPr>
          <w:sz w:val="20"/>
          <w:szCs w:val="20"/>
        </w:rPr>
        <w:t xml:space="preserve"> it is important for the school to contact quickly to speak with you about the reasons.  It may be that the school can offer some additional help or support in some way</w:t>
      </w:r>
      <w:r w:rsidR="00B00D48">
        <w:rPr>
          <w:sz w:val="20"/>
          <w:szCs w:val="20"/>
        </w:rPr>
        <w:t xml:space="preserve"> to address barriers to attendance.  For example:</w:t>
      </w:r>
    </w:p>
    <w:bookmarkEnd w:id="40"/>
    <w:p w14:paraId="36B2E0E3" w14:textId="6FE5C6EA" w:rsidR="00E87347" w:rsidRDefault="00E87347" w:rsidP="00034F3B">
      <w:pPr>
        <w:pStyle w:val="ListParagraph"/>
        <w:numPr>
          <w:ilvl w:val="0"/>
          <w:numId w:val="10"/>
        </w:numPr>
        <w:spacing w:before="200" w:after="200" w:line="276" w:lineRule="auto"/>
        <w:jc w:val="both"/>
        <w:rPr>
          <w:sz w:val="20"/>
          <w:szCs w:val="20"/>
        </w:rPr>
      </w:pPr>
      <w:r w:rsidRPr="00E63A0A">
        <w:rPr>
          <w:sz w:val="20"/>
          <w:szCs w:val="20"/>
        </w:rPr>
        <w:t>Consider</w:t>
      </w:r>
      <w:r w:rsidR="00D774E1">
        <w:rPr>
          <w:sz w:val="20"/>
          <w:szCs w:val="20"/>
        </w:rPr>
        <w:t>s</w:t>
      </w:r>
      <w:r w:rsidRPr="00E63A0A">
        <w:rPr>
          <w:sz w:val="20"/>
          <w:szCs w:val="20"/>
        </w:rPr>
        <w:t xml:space="preserve"> if an Early Help Assessment is appropriate</w:t>
      </w:r>
      <w:r w:rsidR="00592406">
        <w:rPr>
          <w:sz w:val="20"/>
          <w:szCs w:val="20"/>
        </w:rPr>
        <w:t>.</w:t>
      </w:r>
    </w:p>
    <w:p w14:paraId="6C2FB45B" w14:textId="5D0CF65E" w:rsidR="00E023E9" w:rsidRDefault="00E023E9" w:rsidP="00034F3B">
      <w:pPr>
        <w:pStyle w:val="ListParagraph"/>
        <w:numPr>
          <w:ilvl w:val="0"/>
          <w:numId w:val="10"/>
        </w:numPr>
        <w:spacing w:before="200" w:after="200" w:line="276" w:lineRule="auto"/>
        <w:jc w:val="both"/>
        <w:rPr>
          <w:sz w:val="20"/>
          <w:szCs w:val="20"/>
        </w:rPr>
      </w:pPr>
      <w:r>
        <w:rPr>
          <w:sz w:val="20"/>
          <w:szCs w:val="20"/>
        </w:rPr>
        <w:t>To offer support through an Attendance Support Plan</w:t>
      </w:r>
      <w:r w:rsidR="00592406">
        <w:rPr>
          <w:sz w:val="20"/>
          <w:szCs w:val="20"/>
        </w:rPr>
        <w:t>.</w:t>
      </w:r>
    </w:p>
    <w:p w14:paraId="5301BE48" w14:textId="55545BA0" w:rsidR="00E023E9" w:rsidRDefault="00E023E9" w:rsidP="00034F3B">
      <w:pPr>
        <w:pStyle w:val="ListParagraph"/>
        <w:numPr>
          <w:ilvl w:val="0"/>
          <w:numId w:val="10"/>
        </w:numPr>
        <w:spacing w:before="200" w:after="200" w:line="276" w:lineRule="auto"/>
        <w:jc w:val="both"/>
        <w:rPr>
          <w:sz w:val="20"/>
          <w:szCs w:val="20"/>
        </w:rPr>
      </w:pPr>
      <w:r>
        <w:rPr>
          <w:sz w:val="20"/>
          <w:szCs w:val="20"/>
        </w:rPr>
        <w:t xml:space="preserve">Send a letter asking </w:t>
      </w:r>
      <w:r w:rsidR="00E82E4D">
        <w:rPr>
          <w:sz w:val="20"/>
          <w:szCs w:val="20"/>
        </w:rPr>
        <w:t>for reasons for the absence(s)</w:t>
      </w:r>
      <w:r w:rsidR="00592406">
        <w:rPr>
          <w:sz w:val="20"/>
          <w:szCs w:val="20"/>
        </w:rPr>
        <w:t>.</w:t>
      </w:r>
    </w:p>
    <w:p w14:paraId="2DC408B8" w14:textId="204BDD0C" w:rsidR="004308F3" w:rsidRDefault="004308F3" w:rsidP="00034F3B">
      <w:pPr>
        <w:pStyle w:val="ListParagraph"/>
        <w:numPr>
          <w:ilvl w:val="0"/>
          <w:numId w:val="10"/>
        </w:numPr>
        <w:spacing w:before="200" w:after="200" w:line="276" w:lineRule="auto"/>
        <w:jc w:val="both"/>
        <w:rPr>
          <w:sz w:val="20"/>
          <w:szCs w:val="20"/>
        </w:rPr>
      </w:pPr>
      <w:r>
        <w:rPr>
          <w:sz w:val="20"/>
          <w:szCs w:val="20"/>
        </w:rPr>
        <w:t>Invit</w:t>
      </w:r>
      <w:r w:rsidR="00E82E4D">
        <w:rPr>
          <w:sz w:val="20"/>
          <w:szCs w:val="20"/>
        </w:rPr>
        <w:t xml:space="preserve">ation to attend </w:t>
      </w:r>
      <w:r>
        <w:rPr>
          <w:sz w:val="20"/>
          <w:szCs w:val="20"/>
        </w:rPr>
        <w:t>a meeting in school</w:t>
      </w:r>
      <w:r w:rsidR="00592406">
        <w:rPr>
          <w:sz w:val="20"/>
          <w:szCs w:val="20"/>
        </w:rPr>
        <w:t>.</w:t>
      </w:r>
    </w:p>
    <w:p w14:paraId="358517F8" w14:textId="196BD99F" w:rsidR="004308F3" w:rsidRDefault="004308F3" w:rsidP="00034F3B">
      <w:pPr>
        <w:pStyle w:val="ListParagraph"/>
        <w:numPr>
          <w:ilvl w:val="0"/>
          <w:numId w:val="10"/>
        </w:numPr>
        <w:spacing w:before="200" w:after="200" w:line="276" w:lineRule="auto"/>
        <w:jc w:val="both"/>
        <w:rPr>
          <w:sz w:val="20"/>
          <w:szCs w:val="20"/>
        </w:rPr>
      </w:pPr>
      <w:r>
        <w:rPr>
          <w:sz w:val="20"/>
          <w:szCs w:val="20"/>
        </w:rPr>
        <w:t>Suggest referring to a voluntary agency or community group</w:t>
      </w:r>
      <w:r w:rsidR="00592406">
        <w:rPr>
          <w:sz w:val="20"/>
          <w:szCs w:val="20"/>
        </w:rPr>
        <w:t>.</w:t>
      </w:r>
    </w:p>
    <w:p w14:paraId="0DD1FC18" w14:textId="5ED3BC54" w:rsidR="004308F3" w:rsidRDefault="008C61FD" w:rsidP="00A66453">
      <w:pPr>
        <w:spacing w:before="200" w:after="200" w:line="276" w:lineRule="auto"/>
        <w:jc w:val="both"/>
        <w:rPr>
          <w:sz w:val="20"/>
          <w:szCs w:val="20"/>
        </w:rPr>
      </w:pPr>
      <w:r>
        <w:rPr>
          <w:sz w:val="20"/>
          <w:szCs w:val="20"/>
        </w:rPr>
        <w:t xml:space="preserve">In our school, we have additional support for pupils who have barriers to attending school regularly.  </w:t>
      </w:r>
    </w:p>
    <w:p w14:paraId="08C5550E" w14:textId="3E588E39" w:rsidR="00C25879" w:rsidRDefault="00C25879" w:rsidP="00A66453">
      <w:pPr>
        <w:spacing w:before="200" w:after="200" w:line="276" w:lineRule="auto"/>
        <w:ind w:left="11" w:hanging="11"/>
        <w:contextualSpacing/>
        <w:jc w:val="both"/>
        <w:rPr>
          <w:sz w:val="20"/>
          <w:szCs w:val="20"/>
        </w:rPr>
      </w:pPr>
      <w:r w:rsidRPr="00E63A0A">
        <w:rPr>
          <w:sz w:val="20"/>
          <w:szCs w:val="20"/>
        </w:rPr>
        <w:t xml:space="preserve">All pupils and parents/carers are urged to contact the school if they feel that they are facing </w:t>
      </w:r>
      <w:r w:rsidR="00F044AC">
        <w:rPr>
          <w:sz w:val="20"/>
          <w:szCs w:val="20"/>
        </w:rPr>
        <w:t xml:space="preserve">challenges to ensure their child attends regularly.  In the first instance </w:t>
      </w:r>
      <w:r w:rsidR="0052474F">
        <w:rPr>
          <w:sz w:val="20"/>
          <w:szCs w:val="20"/>
        </w:rPr>
        <w:t>you should cont</w:t>
      </w:r>
      <w:r w:rsidR="00E931D4">
        <w:rPr>
          <w:sz w:val="20"/>
          <w:szCs w:val="20"/>
        </w:rPr>
        <w:t xml:space="preserve">act the members of staff named on the front page of the policy.  </w:t>
      </w:r>
      <w:r w:rsidRPr="00E63A0A">
        <w:rPr>
          <w:sz w:val="20"/>
          <w:szCs w:val="20"/>
        </w:rPr>
        <w:t xml:space="preserve"> </w:t>
      </w:r>
    </w:p>
    <w:p w14:paraId="7063D3A1" w14:textId="08844E7C" w:rsidR="001717F4" w:rsidRPr="00092ECE" w:rsidRDefault="001D18D3" w:rsidP="00A66453">
      <w:pPr>
        <w:pStyle w:val="Heading3"/>
        <w:jc w:val="both"/>
      </w:pPr>
      <w:bookmarkStart w:id="45" w:name="_Toc207287488"/>
      <w:r w:rsidRPr="00092ECE">
        <w:t>Reporting a</w:t>
      </w:r>
      <w:r w:rsidR="006801F3">
        <w:t xml:space="preserve">n </w:t>
      </w:r>
      <w:r w:rsidRPr="00092ECE">
        <w:t>absence from school</w:t>
      </w:r>
      <w:bookmarkEnd w:id="45"/>
      <w:r w:rsidRPr="00092ECE">
        <w:t xml:space="preserve"> </w:t>
      </w:r>
    </w:p>
    <w:p w14:paraId="2882DC72" w14:textId="4C0B6B61" w:rsidR="0052474F" w:rsidRDefault="0052474F" w:rsidP="00A66453">
      <w:pPr>
        <w:spacing w:before="200" w:after="200" w:line="276" w:lineRule="auto"/>
        <w:ind w:left="11" w:hanging="11"/>
        <w:contextualSpacing/>
        <w:jc w:val="both"/>
        <w:rPr>
          <w:sz w:val="20"/>
          <w:szCs w:val="20"/>
        </w:rPr>
      </w:pPr>
      <w:r>
        <w:rPr>
          <w:sz w:val="20"/>
          <w:szCs w:val="20"/>
        </w:rPr>
        <w:t>For reporting a child’s absence parent</w:t>
      </w:r>
      <w:r w:rsidR="00592406">
        <w:rPr>
          <w:sz w:val="20"/>
          <w:szCs w:val="20"/>
        </w:rPr>
        <w:t xml:space="preserve">s/carers </w:t>
      </w:r>
      <w:r>
        <w:rPr>
          <w:sz w:val="20"/>
          <w:szCs w:val="20"/>
        </w:rPr>
        <w:t>should contact:</w:t>
      </w:r>
    </w:p>
    <w:p w14:paraId="451C0EB4" w14:textId="77777777" w:rsidR="0052474F" w:rsidRDefault="0052474F" w:rsidP="00A66453">
      <w:pPr>
        <w:spacing w:before="200" w:after="200" w:line="276" w:lineRule="auto"/>
        <w:ind w:left="11" w:hanging="11"/>
        <w:contextualSpacing/>
        <w:jc w:val="both"/>
        <w:rPr>
          <w:sz w:val="20"/>
          <w:szCs w:val="20"/>
        </w:rPr>
      </w:pPr>
    </w:p>
    <w:p w14:paraId="21E4CF4E" w14:textId="38A5FD5A" w:rsidR="00F67B0B" w:rsidRDefault="00F67B0B" w:rsidP="00F67B0B">
      <w:pPr>
        <w:spacing w:before="200" w:after="200" w:line="276" w:lineRule="auto"/>
        <w:ind w:left="11" w:hanging="11"/>
        <w:contextualSpacing/>
        <w:jc w:val="both"/>
        <w:rPr>
          <w:sz w:val="20"/>
          <w:szCs w:val="20"/>
        </w:rPr>
      </w:pPr>
      <w:r>
        <w:rPr>
          <w:sz w:val="20"/>
          <w:szCs w:val="20"/>
        </w:rPr>
        <w:t xml:space="preserve">The school’s attendance officer: </w:t>
      </w:r>
      <w:hyperlink r:id="rId22" w:history="1">
        <w:r w:rsidRPr="00A10518">
          <w:rPr>
            <w:rStyle w:val="Hyperlink"/>
            <w:sz w:val="20"/>
            <w:szCs w:val="20"/>
          </w:rPr>
          <w:t>attendance@bb-hs.co.uk</w:t>
        </w:r>
      </w:hyperlink>
    </w:p>
    <w:p w14:paraId="60C6F9DF" w14:textId="4C6CBFCF" w:rsidR="00497FBE" w:rsidRPr="00E63A0A" w:rsidRDefault="00497FBE" w:rsidP="00A66453">
      <w:pPr>
        <w:spacing w:before="200" w:after="200" w:line="276" w:lineRule="auto"/>
        <w:ind w:left="11" w:hanging="11"/>
        <w:contextualSpacing/>
        <w:jc w:val="both"/>
        <w:rPr>
          <w:sz w:val="20"/>
          <w:szCs w:val="20"/>
        </w:rPr>
      </w:pPr>
    </w:p>
    <w:p w14:paraId="38FF3318" w14:textId="6A55CA9A" w:rsidR="00497FBE" w:rsidRPr="00E63A0A" w:rsidRDefault="00402011" w:rsidP="00A66453">
      <w:pPr>
        <w:jc w:val="both"/>
        <w:rPr>
          <w:sz w:val="20"/>
          <w:szCs w:val="20"/>
        </w:rPr>
      </w:pPr>
      <w:bookmarkStart w:id="46" w:name="_Hlk104203666"/>
      <w:r>
        <w:rPr>
          <w:sz w:val="20"/>
          <w:szCs w:val="20"/>
        </w:rPr>
        <w:t xml:space="preserve">We want to ensure that </w:t>
      </w:r>
      <w:r w:rsidR="00497FBE" w:rsidRPr="00E63A0A">
        <w:rPr>
          <w:sz w:val="20"/>
          <w:szCs w:val="20"/>
        </w:rPr>
        <w:t>parent</w:t>
      </w:r>
      <w:r w:rsidR="00592406">
        <w:rPr>
          <w:sz w:val="20"/>
          <w:szCs w:val="20"/>
        </w:rPr>
        <w:t xml:space="preserve">s/carers </w:t>
      </w:r>
      <w:r w:rsidR="009816A5">
        <w:rPr>
          <w:sz w:val="20"/>
          <w:szCs w:val="20"/>
        </w:rPr>
        <w:t>a</w:t>
      </w:r>
      <w:r w:rsidR="00497FBE" w:rsidRPr="00E63A0A">
        <w:rPr>
          <w:sz w:val="20"/>
          <w:szCs w:val="20"/>
        </w:rPr>
        <w:t>re aware of their legal duty to ensure that their child attends school regularly and to facilitate their child’s legal right to a full-time education – parents</w:t>
      </w:r>
      <w:r w:rsidR="005D693E">
        <w:rPr>
          <w:sz w:val="20"/>
          <w:szCs w:val="20"/>
        </w:rPr>
        <w:t>/carers</w:t>
      </w:r>
      <w:r w:rsidR="00497FBE" w:rsidRPr="00E63A0A">
        <w:rPr>
          <w:sz w:val="20"/>
          <w:szCs w:val="20"/>
        </w:rPr>
        <w:t xml:space="preserve"> will be made aware that this means their child must attend school every day that it is open, save for in certain circumstances, </w:t>
      </w:r>
      <w:r w:rsidR="00FA447C" w:rsidRPr="00E63A0A">
        <w:rPr>
          <w:sz w:val="20"/>
          <w:szCs w:val="20"/>
        </w:rPr>
        <w:t>e.g.,</w:t>
      </w:r>
      <w:r w:rsidR="00497FBE" w:rsidRPr="00E63A0A">
        <w:rPr>
          <w:sz w:val="20"/>
          <w:szCs w:val="20"/>
        </w:rPr>
        <w:t xml:space="preserve"> sickness or absences that have been authorised by the headteacher in advance. The school regularly inform parents</w:t>
      </w:r>
      <w:r w:rsidR="005D693E">
        <w:rPr>
          <w:sz w:val="20"/>
          <w:szCs w:val="20"/>
        </w:rPr>
        <w:t>/carers</w:t>
      </w:r>
      <w:r w:rsidR="00497FBE" w:rsidRPr="00E63A0A">
        <w:rPr>
          <w:sz w:val="20"/>
          <w:szCs w:val="20"/>
        </w:rPr>
        <w:t xml:space="preserve"> about their child’s levels of attendance, </w:t>
      </w:r>
      <w:r w:rsidR="00346E90" w:rsidRPr="00E63A0A">
        <w:rPr>
          <w:sz w:val="20"/>
          <w:szCs w:val="20"/>
        </w:rPr>
        <w:t>absence,</w:t>
      </w:r>
      <w:r w:rsidR="00497FBE" w:rsidRPr="00E63A0A">
        <w:rPr>
          <w:sz w:val="20"/>
          <w:szCs w:val="20"/>
        </w:rPr>
        <w:t xml:space="preserve"> and punctuality, and will ensure that parents are aware of the benefits that regular attendance at school can have for their child educationally, socially and developmentally.</w:t>
      </w:r>
    </w:p>
    <w:p w14:paraId="3157ECE5" w14:textId="1525BA18" w:rsidR="00497FBE" w:rsidRPr="00E63A0A" w:rsidRDefault="00497FBE" w:rsidP="00A66453">
      <w:pPr>
        <w:jc w:val="both"/>
        <w:rPr>
          <w:sz w:val="20"/>
          <w:szCs w:val="20"/>
        </w:rPr>
      </w:pPr>
      <w:r w:rsidRPr="00E63A0A">
        <w:rPr>
          <w:sz w:val="20"/>
          <w:szCs w:val="20"/>
        </w:rPr>
        <w:t>If a pattern of absence becomes problematic</w:t>
      </w:r>
      <w:r w:rsidRPr="00F67B0B">
        <w:rPr>
          <w:color w:val="auto"/>
          <w:sz w:val="20"/>
          <w:szCs w:val="20"/>
        </w:rPr>
        <w:t xml:space="preserve">, the </w:t>
      </w:r>
      <w:r w:rsidR="00E931D4" w:rsidRPr="00F67B0B">
        <w:rPr>
          <w:color w:val="auto"/>
          <w:sz w:val="20"/>
          <w:szCs w:val="20"/>
        </w:rPr>
        <w:t xml:space="preserve">school </w:t>
      </w:r>
      <w:r w:rsidRPr="00E63A0A">
        <w:rPr>
          <w:sz w:val="20"/>
          <w:szCs w:val="20"/>
        </w:rPr>
        <w:t>work</w:t>
      </w:r>
      <w:r w:rsidR="00F30073">
        <w:rPr>
          <w:sz w:val="20"/>
          <w:szCs w:val="20"/>
        </w:rPr>
        <w:t>s</w:t>
      </w:r>
      <w:r w:rsidRPr="00E63A0A">
        <w:rPr>
          <w:sz w:val="20"/>
          <w:szCs w:val="20"/>
        </w:rPr>
        <w:t xml:space="preserve"> collaboratively with the pupil and their parents</w:t>
      </w:r>
      <w:r w:rsidR="00592406">
        <w:rPr>
          <w:sz w:val="20"/>
          <w:szCs w:val="20"/>
        </w:rPr>
        <w:t>/carers</w:t>
      </w:r>
      <w:r w:rsidRPr="00E63A0A">
        <w:rPr>
          <w:sz w:val="20"/>
          <w:szCs w:val="20"/>
        </w:rPr>
        <w:t xml:space="preserve"> to improve attendance by addressing the specific barriers that prevent the pupil from being able to attend school regularly.  The school always take</w:t>
      </w:r>
      <w:r w:rsidR="00F30073">
        <w:rPr>
          <w:sz w:val="20"/>
          <w:szCs w:val="20"/>
        </w:rPr>
        <w:t>s</w:t>
      </w:r>
      <w:r w:rsidRPr="00E63A0A">
        <w:rPr>
          <w:sz w:val="20"/>
          <w:szCs w:val="20"/>
        </w:rPr>
        <w:t xml:space="preserve"> into consideration the sensitivity of some of the reasons for pupil absence and will approach families to offer support rather than immediately reach for punitive approaches.</w:t>
      </w:r>
    </w:p>
    <w:p w14:paraId="069E7A45" w14:textId="32C7EFAE" w:rsidR="00C25879" w:rsidRDefault="00497FBE" w:rsidP="00A66453">
      <w:pPr>
        <w:jc w:val="both"/>
        <w:rPr>
          <w:sz w:val="20"/>
          <w:szCs w:val="20"/>
        </w:rPr>
      </w:pPr>
      <w:r w:rsidRPr="00E63A0A">
        <w:rPr>
          <w:sz w:val="20"/>
          <w:szCs w:val="20"/>
        </w:rPr>
        <w:t xml:space="preserve">Where these barriers are related to the pupil’s experience in school, </w:t>
      </w:r>
      <w:r w:rsidR="00FA447C" w:rsidRPr="00E63A0A">
        <w:rPr>
          <w:sz w:val="20"/>
          <w:szCs w:val="20"/>
        </w:rPr>
        <w:t>e.g.,</w:t>
      </w:r>
      <w:r w:rsidRPr="00E63A0A">
        <w:rPr>
          <w:sz w:val="20"/>
          <w:szCs w:val="20"/>
        </w:rPr>
        <w:t xml:space="preserve"> bullying, the attendance officer work</w:t>
      </w:r>
      <w:r w:rsidR="00F30073">
        <w:rPr>
          <w:sz w:val="20"/>
          <w:szCs w:val="20"/>
        </w:rPr>
        <w:t>s</w:t>
      </w:r>
      <w:r w:rsidRPr="00E63A0A">
        <w:rPr>
          <w:sz w:val="20"/>
          <w:szCs w:val="20"/>
        </w:rPr>
        <w:t xml:space="preserve"> with the headteacher and any relevant school staff, e.g. </w:t>
      </w:r>
      <w:r w:rsidRPr="00F67B0B">
        <w:rPr>
          <w:color w:val="auto"/>
          <w:sz w:val="20"/>
          <w:szCs w:val="20"/>
        </w:rPr>
        <w:t xml:space="preserve">the </w:t>
      </w:r>
      <w:r w:rsidR="001830A5" w:rsidRPr="00F67B0B">
        <w:rPr>
          <w:color w:val="auto"/>
          <w:sz w:val="20"/>
          <w:szCs w:val="20"/>
        </w:rPr>
        <w:t xml:space="preserve">Designated Safeguarding Lead </w:t>
      </w:r>
      <w:r w:rsidR="00E931D4" w:rsidRPr="00F67B0B">
        <w:rPr>
          <w:color w:val="auto"/>
          <w:sz w:val="20"/>
          <w:szCs w:val="20"/>
        </w:rPr>
        <w:t xml:space="preserve">(DSL) </w:t>
      </w:r>
      <w:r w:rsidRPr="00F67B0B">
        <w:rPr>
          <w:color w:val="auto"/>
          <w:sz w:val="20"/>
          <w:szCs w:val="20"/>
        </w:rPr>
        <w:t xml:space="preserve">and </w:t>
      </w:r>
      <w:r w:rsidR="001830A5" w:rsidRPr="00F67B0B">
        <w:rPr>
          <w:color w:val="auto"/>
          <w:sz w:val="20"/>
          <w:szCs w:val="20"/>
        </w:rPr>
        <w:t xml:space="preserve">Special Educational Needs and Disabilities Coordinator </w:t>
      </w:r>
      <w:r w:rsidR="00E931D4" w:rsidRPr="00F67B0B">
        <w:rPr>
          <w:color w:val="auto"/>
          <w:sz w:val="20"/>
          <w:szCs w:val="20"/>
        </w:rPr>
        <w:t>(</w:t>
      </w:r>
      <w:r w:rsidR="00A74E57" w:rsidRPr="00F67B0B">
        <w:rPr>
          <w:color w:val="auto"/>
          <w:sz w:val="20"/>
          <w:szCs w:val="20"/>
        </w:rPr>
        <w:t>SENDCo</w:t>
      </w:r>
      <w:r w:rsidR="00E931D4" w:rsidRPr="00F67B0B">
        <w:rPr>
          <w:color w:val="auto"/>
          <w:sz w:val="20"/>
          <w:szCs w:val="20"/>
        </w:rPr>
        <w:t>)</w:t>
      </w:r>
      <w:r w:rsidRPr="00F67B0B">
        <w:rPr>
          <w:color w:val="auto"/>
          <w:sz w:val="20"/>
          <w:szCs w:val="20"/>
        </w:rPr>
        <w:t>, to address this. Where the barriers are outside of the sch</w:t>
      </w:r>
      <w:r w:rsidRPr="00E63A0A">
        <w:rPr>
          <w:sz w:val="20"/>
          <w:szCs w:val="20"/>
        </w:rPr>
        <w:t xml:space="preserve">ool’s control, </w:t>
      </w:r>
      <w:r w:rsidR="00FA447C" w:rsidRPr="00E63A0A">
        <w:rPr>
          <w:sz w:val="20"/>
          <w:szCs w:val="20"/>
        </w:rPr>
        <w:t>e.g.,</w:t>
      </w:r>
      <w:r w:rsidRPr="00E63A0A">
        <w:rPr>
          <w:sz w:val="20"/>
          <w:szCs w:val="20"/>
        </w:rPr>
        <w:t xml:space="preserve"> they are related to issues within the pupil’s family, the </w:t>
      </w:r>
      <w:r w:rsidR="00E931D4">
        <w:rPr>
          <w:sz w:val="20"/>
          <w:szCs w:val="20"/>
        </w:rPr>
        <w:t>school l</w:t>
      </w:r>
      <w:r w:rsidRPr="00E63A0A">
        <w:rPr>
          <w:sz w:val="20"/>
          <w:szCs w:val="20"/>
        </w:rPr>
        <w:t>iaise</w:t>
      </w:r>
      <w:r w:rsidR="00F30073">
        <w:rPr>
          <w:sz w:val="20"/>
          <w:szCs w:val="20"/>
        </w:rPr>
        <w:t>s</w:t>
      </w:r>
      <w:r w:rsidRPr="00E63A0A">
        <w:rPr>
          <w:sz w:val="20"/>
          <w:szCs w:val="20"/>
        </w:rPr>
        <w:t xml:space="preserve"> with any relevant external agencies or authorities, </w:t>
      </w:r>
      <w:r w:rsidR="00FA447C" w:rsidRPr="00E63A0A">
        <w:rPr>
          <w:sz w:val="20"/>
          <w:szCs w:val="20"/>
        </w:rPr>
        <w:t>e.g.,</w:t>
      </w:r>
      <w:r w:rsidRPr="00E63A0A">
        <w:rPr>
          <w:sz w:val="20"/>
          <w:szCs w:val="20"/>
        </w:rPr>
        <w:t xml:space="preserve"> </w:t>
      </w:r>
      <w:r w:rsidR="0095230B">
        <w:rPr>
          <w:sz w:val="20"/>
          <w:szCs w:val="20"/>
        </w:rPr>
        <w:t xml:space="preserve">local policing teams, children’s services and early help teams </w:t>
      </w:r>
      <w:r w:rsidRPr="00E63A0A">
        <w:rPr>
          <w:sz w:val="20"/>
          <w:szCs w:val="20"/>
        </w:rPr>
        <w:t>and will encourage parents to access support that they may need.</w:t>
      </w:r>
      <w:bookmarkEnd w:id="46"/>
    </w:p>
    <w:p w14:paraId="2F7DC265" w14:textId="3E914D7E" w:rsidR="007A066F" w:rsidRPr="00A6489F" w:rsidRDefault="001D18D3" w:rsidP="00A66453">
      <w:pPr>
        <w:pStyle w:val="Heading3"/>
        <w:jc w:val="both"/>
      </w:pPr>
      <w:bookmarkStart w:id="47" w:name="_Toc207287489"/>
      <w:r w:rsidRPr="00A6489F">
        <w:t xml:space="preserve">Supporting </w:t>
      </w:r>
      <w:r w:rsidR="007A066F" w:rsidRPr="00A6489F">
        <w:t>pupils with SEND and/or health conditions</w:t>
      </w:r>
      <w:bookmarkEnd w:id="47"/>
    </w:p>
    <w:p w14:paraId="7BE009BB" w14:textId="15922D28" w:rsidR="00C25879" w:rsidRPr="00E63A0A" w:rsidRDefault="000D4F76" w:rsidP="00A66453">
      <w:pPr>
        <w:jc w:val="both"/>
        <w:rPr>
          <w:sz w:val="20"/>
          <w:szCs w:val="20"/>
        </w:rPr>
      </w:pPr>
      <w:r>
        <w:rPr>
          <w:sz w:val="20"/>
          <w:szCs w:val="20"/>
        </w:rPr>
        <w:t>W</w:t>
      </w:r>
      <w:r w:rsidR="00C25879" w:rsidRPr="00E63A0A">
        <w:rPr>
          <w:sz w:val="20"/>
          <w:szCs w:val="20"/>
        </w:rPr>
        <w:t>e recognise that pupils with SEND and/or health conditions, including mental health issues, may face greater barriers to attendance than their peers, and will incorporate robust procedures to support pupils who find attending school difficult.</w:t>
      </w:r>
    </w:p>
    <w:p w14:paraId="5CE2388D" w14:textId="4A9BEFEA" w:rsidR="00C25879" w:rsidRDefault="00C25879" w:rsidP="00A66453">
      <w:pPr>
        <w:jc w:val="both"/>
        <w:rPr>
          <w:sz w:val="20"/>
          <w:szCs w:val="20"/>
        </w:rPr>
      </w:pPr>
      <w:r w:rsidRPr="00E63A0A">
        <w:rPr>
          <w:sz w:val="20"/>
          <w:szCs w:val="20"/>
        </w:rPr>
        <w:t>In line with the SEND Policy and Supporting Pupils with Medical Conditions Policy, the school ensure</w:t>
      </w:r>
      <w:r w:rsidR="0095230B">
        <w:rPr>
          <w:sz w:val="20"/>
          <w:szCs w:val="20"/>
        </w:rPr>
        <w:t>s</w:t>
      </w:r>
      <w:r w:rsidRPr="00E63A0A">
        <w:rPr>
          <w:sz w:val="20"/>
          <w:szCs w:val="20"/>
        </w:rPr>
        <w:t xml:space="preserve"> that reasonable adjustments are made for </w:t>
      </w:r>
      <w:r w:rsidR="006F2724" w:rsidRPr="00E63A0A">
        <w:rPr>
          <w:sz w:val="20"/>
          <w:szCs w:val="20"/>
        </w:rPr>
        <w:t xml:space="preserve">pupils with disabilities to reduce </w:t>
      </w:r>
      <w:r w:rsidRPr="00E63A0A">
        <w:rPr>
          <w:sz w:val="20"/>
          <w:szCs w:val="20"/>
        </w:rPr>
        <w:t>barriers to attendance, in line with any EHC</w:t>
      </w:r>
      <w:r w:rsidR="00771B97" w:rsidRPr="00E63A0A">
        <w:rPr>
          <w:sz w:val="20"/>
          <w:szCs w:val="20"/>
        </w:rPr>
        <w:t>P</w:t>
      </w:r>
      <w:r w:rsidRPr="00E63A0A">
        <w:rPr>
          <w:sz w:val="20"/>
          <w:szCs w:val="20"/>
        </w:rPr>
        <w:t xml:space="preserve"> plans or IH</w:t>
      </w:r>
      <w:r w:rsidR="002D131D" w:rsidRPr="00E63A0A">
        <w:rPr>
          <w:sz w:val="20"/>
          <w:szCs w:val="20"/>
        </w:rPr>
        <w:t>C</w:t>
      </w:r>
      <w:r w:rsidRPr="00E63A0A">
        <w:rPr>
          <w:sz w:val="20"/>
          <w:szCs w:val="20"/>
        </w:rPr>
        <w:t>Ps that have been implemented. The school secure</w:t>
      </w:r>
      <w:r w:rsidR="0095230B">
        <w:rPr>
          <w:sz w:val="20"/>
          <w:szCs w:val="20"/>
        </w:rPr>
        <w:t>s</w:t>
      </w:r>
      <w:r w:rsidRPr="00E63A0A">
        <w:rPr>
          <w:sz w:val="20"/>
          <w:szCs w:val="20"/>
        </w:rPr>
        <w:t xml:space="preserve"> additional support from external partners to help bolster attendance where appropriate. </w:t>
      </w:r>
    </w:p>
    <w:p w14:paraId="575ADB69" w14:textId="56C4EA14" w:rsidR="000D4F76" w:rsidRDefault="000D4F76" w:rsidP="00A66453">
      <w:pPr>
        <w:jc w:val="both"/>
        <w:rPr>
          <w:sz w:val="20"/>
          <w:szCs w:val="20"/>
        </w:rPr>
      </w:pPr>
      <w:r>
        <w:rPr>
          <w:sz w:val="20"/>
          <w:szCs w:val="20"/>
        </w:rPr>
        <w:t xml:space="preserve">The contact details for our </w:t>
      </w:r>
      <w:r w:rsidR="00A74E57">
        <w:rPr>
          <w:sz w:val="20"/>
          <w:szCs w:val="20"/>
        </w:rPr>
        <w:t>SENDCo</w:t>
      </w:r>
      <w:r>
        <w:rPr>
          <w:sz w:val="20"/>
          <w:szCs w:val="20"/>
        </w:rPr>
        <w:t xml:space="preserve"> </w:t>
      </w:r>
      <w:r w:rsidR="00E931D4" w:rsidRPr="00F67B0B">
        <w:rPr>
          <w:color w:val="auto"/>
          <w:sz w:val="20"/>
          <w:szCs w:val="20"/>
        </w:rPr>
        <w:t xml:space="preserve">can be found on the front page of this policy.  </w:t>
      </w:r>
    </w:p>
    <w:p w14:paraId="4C5139E3" w14:textId="658FFCE7" w:rsidR="0090601C" w:rsidRPr="00A6489F" w:rsidRDefault="00673B7F" w:rsidP="00A66453">
      <w:pPr>
        <w:pStyle w:val="Heading3"/>
        <w:jc w:val="both"/>
      </w:pPr>
      <w:bookmarkStart w:id="48" w:name="_Toc207287490"/>
      <w:r w:rsidRPr="00A6489F">
        <w:t>Supporting pupils with mental health and safeguarding concerns</w:t>
      </w:r>
      <w:bookmarkEnd w:id="48"/>
      <w:r w:rsidRPr="00A6489F">
        <w:t xml:space="preserve"> </w:t>
      </w:r>
    </w:p>
    <w:p w14:paraId="6DA06F88" w14:textId="31AC0321" w:rsidR="00C25879" w:rsidRDefault="00C25879" w:rsidP="00A66453">
      <w:pPr>
        <w:jc w:val="both"/>
        <w:rPr>
          <w:sz w:val="20"/>
          <w:szCs w:val="20"/>
        </w:rPr>
      </w:pPr>
      <w:r w:rsidRPr="00E63A0A">
        <w:rPr>
          <w:sz w:val="20"/>
          <w:szCs w:val="20"/>
        </w:rPr>
        <w:t>Where the school has concerns that a pupil’s non-attendance may be related to mental health issues, parents</w:t>
      </w:r>
      <w:r w:rsidR="00E0490C">
        <w:rPr>
          <w:sz w:val="20"/>
          <w:szCs w:val="20"/>
        </w:rPr>
        <w:t>/carers</w:t>
      </w:r>
      <w:r w:rsidRPr="00E63A0A">
        <w:rPr>
          <w:sz w:val="20"/>
          <w:szCs w:val="20"/>
        </w:rPr>
        <w:t xml:space="preserve"> </w:t>
      </w:r>
      <w:r w:rsidR="0095230B">
        <w:rPr>
          <w:sz w:val="20"/>
          <w:szCs w:val="20"/>
        </w:rPr>
        <w:t xml:space="preserve">are </w:t>
      </w:r>
      <w:r w:rsidRPr="00E63A0A">
        <w:rPr>
          <w:sz w:val="20"/>
          <w:szCs w:val="20"/>
        </w:rPr>
        <w:t>contacted to discuss the issue and whether there are any contributory factors to their child’s lack of attendance. Where staff have a mental health concern about a pupil that is also a safeguarding concern, they inform the D</w:t>
      </w:r>
      <w:r w:rsidR="005A6145">
        <w:rPr>
          <w:sz w:val="20"/>
          <w:szCs w:val="20"/>
        </w:rPr>
        <w:t xml:space="preserve">esignated Safeguarding </w:t>
      </w:r>
      <w:r w:rsidR="00FD1B38">
        <w:rPr>
          <w:sz w:val="20"/>
          <w:szCs w:val="20"/>
        </w:rPr>
        <w:t>Lead,</w:t>
      </w:r>
      <w:r w:rsidR="005A6145">
        <w:rPr>
          <w:sz w:val="20"/>
          <w:szCs w:val="20"/>
        </w:rPr>
        <w:t xml:space="preserve"> </w:t>
      </w:r>
      <w:r w:rsidRPr="00E63A0A">
        <w:rPr>
          <w:sz w:val="20"/>
          <w:szCs w:val="20"/>
        </w:rPr>
        <w:t xml:space="preserve">and the Child Protection and Safeguarding Policy </w:t>
      </w:r>
      <w:r w:rsidR="00DC20AD">
        <w:rPr>
          <w:sz w:val="20"/>
          <w:szCs w:val="20"/>
        </w:rPr>
        <w:t xml:space="preserve">is </w:t>
      </w:r>
      <w:r w:rsidRPr="00E63A0A">
        <w:rPr>
          <w:sz w:val="20"/>
          <w:szCs w:val="20"/>
        </w:rPr>
        <w:t xml:space="preserve">followed. All pupils </w:t>
      </w:r>
      <w:r w:rsidR="0095230B">
        <w:rPr>
          <w:sz w:val="20"/>
          <w:szCs w:val="20"/>
        </w:rPr>
        <w:t xml:space="preserve">are </w:t>
      </w:r>
      <w:r w:rsidRPr="00E63A0A">
        <w:rPr>
          <w:sz w:val="20"/>
          <w:szCs w:val="20"/>
        </w:rPr>
        <w:t>supported with their mental health in accordance with the school’s Social, Emotional and Mental Health (SEMH) Policy.</w:t>
      </w:r>
    </w:p>
    <w:p w14:paraId="31EB13BD" w14:textId="2F37246D" w:rsidR="000D4F76" w:rsidRPr="00F67B0B" w:rsidRDefault="000D4F76" w:rsidP="00A66453">
      <w:pPr>
        <w:jc w:val="both"/>
        <w:rPr>
          <w:color w:val="auto"/>
          <w:sz w:val="20"/>
          <w:szCs w:val="20"/>
        </w:rPr>
      </w:pPr>
      <w:r>
        <w:rPr>
          <w:sz w:val="20"/>
          <w:szCs w:val="20"/>
        </w:rPr>
        <w:t>The contact detail</w:t>
      </w:r>
      <w:r w:rsidR="00FD1B38">
        <w:rPr>
          <w:sz w:val="20"/>
          <w:szCs w:val="20"/>
        </w:rPr>
        <w:t>s</w:t>
      </w:r>
      <w:r>
        <w:rPr>
          <w:sz w:val="20"/>
          <w:szCs w:val="20"/>
        </w:rPr>
        <w:t xml:space="preserve"> for our Designated Safeguarding Lead </w:t>
      </w:r>
      <w:r w:rsidR="00E931D4" w:rsidRPr="00F67B0B">
        <w:rPr>
          <w:color w:val="auto"/>
          <w:sz w:val="20"/>
          <w:szCs w:val="20"/>
        </w:rPr>
        <w:t xml:space="preserve">can be found on the front page of this policy.  </w:t>
      </w:r>
    </w:p>
    <w:p w14:paraId="3EE3AD57" w14:textId="77777777" w:rsidR="00C25879" w:rsidRPr="00E63A0A" w:rsidRDefault="00C25879" w:rsidP="00A66453">
      <w:pPr>
        <w:jc w:val="both"/>
        <w:rPr>
          <w:sz w:val="20"/>
          <w:szCs w:val="20"/>
        </w:rPr>
      </w:pPr>
      <w:r w:rsidRPr="00E63A0A">
        <w:rPr>
          <w:sz w:val="20"/>
          <w:szCs w:val="20"/>
        </w:rPr>
        <w:t>If a pupil is unable to attend school for long periods of time due to their health, the school will:</w:t>
      </w:r>
    </w:p>
    <w:p w14:paraId="3F7DC30A" w14:textId="1A3C1BBC"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 xml:space="preserve">Inform the </w:t>
      </w:r>
      <w:r w:rsidR="005A6145">
        <w:rPr>
          <w:sz w:val="20"/>
          <w:szCs w:val="20"/>
        </w:rPr>
        <w:t xml:space="preserve">Local Authority </w:t>
      </w:r>
      <w:r w:rsidRPr="00E63A0A">
        <w:rPr>
          <w:sz w:val="20"/>
          <w:szCs w:val="20"/>
        </w:rPr>
        <w:t xml:space="preserve">if a pupil is likely to be away from the school for more than </w:t>
      </w:r>
      <w:r w:rsidRPr="00E63A0A">
        <w:rPr>
          <w:b/>
          <w:bCs/>
          <w:sz w:val="20"/>
          <w:szCs w:val="20"/>
        </w:rPr>
        <w:t xml:space="preserve">15 </w:t>
      </w:r>
      <w:r w:rsidRPr="00E63A0A">
        <w:rPr>
          <w:sz w:val="20"/>
          <w:szCs w:val="20"/>
        </w:rPr>
        <w:t>school days.</w:t>
      </w:r>
    </w:p>
    <w:p w14:paraId="56B027B4" w14:textId="385B6EC2"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Provide the L</w:t>
      </w:r>
      <w:r w:rsidR="005A6145">
        <w:rPr>
          <w:sz w:val="20"/>
          <w:szCs w:val="20"/>
        </w:rPr>
        <w:t>ocal Authority w</w:t>
      </w:r>
      <w:r w:rsidRPr="00E63A0A">
        <w:rPr>
          <w:sz w:val="20"/>
          <w:szCs w:val="20"/>
        </w:rPr>
        <w:t xml:space="preserve">ith information about the pupil’s needs, </w:t>
      </w:r>
      <w:r w:rsidR="00FD1B38" w:rsidRPr="00E63A0A">
        <w:rPr>
          <w:sz w:val="20"/>
          <w:szCs w:val="20"/>
        </w:rPr>
        <w:t>capabilities,</w:t>
      </w:r>
      <w:r w:rsidRPr="00E63A0A">
        <w:rPr>
          <w:sz w:val="20"/>
          <w:szCs w:val="20"/>
        </w:rPr>
        <w:t xml:space="preserve"> and programme of work.</w:t>
      </w:r>
    </w:p>
    <w:p w14:paraId="3EF012C3"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Help the pupil reintegrate at school when they return.</w:t>
      </w:r>
    </w:p>
    <w:p w14:paraId="1B0C8BAC"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Make sure the pupil is kept informed about school events and clubs.</w:t>
      </w:r>
    </w:p>
    <w:p w14:paraId="4B570E3D" w14:textId="77777777" w:rsidR="00C25879" w:rsidRPr="00E63A0A" w:rsidRDefault="00C25879" w:rsidP="00034F3B">
      <w:pPr>
        <w:pStyle w:val="ListParagraph"/>
        <w:numPr>
          <w:ilvl w:val="0"/>
          <w:numId w:val="8"/>
        </w:numPr>
        <w:spacing w:before="200" w:after="200" w:line="276" w:lineRule="auto"/>
        <w:jc w:val="both"/>
        <w:rPr>
          <w:sz w:val="20"/>
          <w:szCs w:val="20"/>
        </w:rPr>
      </w:pPr>
      <w:r w:rsidRPr="00E63A0A">
        <w:rPr>
          <w:sz w:val="20"/>
          <w:szCs w:val="20"/>
        </w:rPr>
        <w:t>Encourage the pupil to stay in contact with other pupils during their absence.</w:t>
      </w:r>
    </w:p>
    <w:p w14:paraId="1B874D3B" w14:textId="25755483" w:rsidR="00C25879" w:rsidRDefault="00C25879" w:rsidP="00E0490C">
      <w:pPr>
        <w:rPr>
          <w:sz w:val="20"/>
          <w:szCs w:val="20"/>
        </w:rPr>
      </w:pPr>
      <w:r w:rsidRPr="00E63A0A">
        <w:rPr>
          <w:sz w:val="20"/>
          <w:szCs w:val="20"/>
        </w:rPr>
        <w:t>The school implement</w:t>
      </w:r>
      <w:r w:rsidR="00DC20AD">
        <w:rPr>
          <w:sz w:val="20"/>
          <w:szCs w:val="20"/>
        </w:rPr>
        <w:t>s</w:t>
      </w:r>
      <w:r w:rsidRPr="00E63A0A">
        <w:rPr>
          <w:sz w:val="20"/>
          <w:szCs w:val="20"/>
        </w:rPr>
        <w:t xml:space="preserve"> an Attendance </w:t>
      </w:r>
      <w:r w:rsidR="00E87347" w:rsidRPr="00E63A0A">
        <w:rPr>
          <w:sz w:val="20"/>
          <w:szCs w:val="20"/>
        </w:rPr>
        <w:t>Support</w:t>
      </w:r>
      <w:r w:rsidRPr="00E63A0A">
        <w:rPr>
          <w:sz w:val="20"/>
          <w:szCs w:val="20"/>
        </w:rPr>
        <w:t xml:space="preserve"> Plan to help any pupils with SEND and/or health issues cope with the stress and anxiety that attending school may cause them. Such plans will be regularly monitored and reviewed until the pupil is attending school as normal and there </w:t>
      </w:r>
      <w:r w:rsidR="00FA447C" w:rsidRPr="00E63A0A">
        <w:rPr>
          <w:sz w:val="20"/>
          <w:szCs w:val="20"/>
        </w:rPr>
        <w:t>have</w:t>
      </w:r>
      <w:r w:rsidRPr="00E63A0A">
        <w:rPr>
          <w:sz w:val="20"/>
          <w:szCs w:val="20"/>
        </w:rPr>
        <w:t xml:space="preserve"> been signs of significant improvement.</w:t>
      </w:r>
    </w:p>
    <w:p w14:paraId="7B2EAA51" w14:textId="77777777" w:rsidR="00393B06" w:rsidRDefault="00B57AF3" w:rsidP="00393B06">
      <w:pPr>
        <w:pStyle w:val="Heading3"/>
      </w:pPr>
      <w:bookmarkStart w:id="49" w:name="_Toc207287491"/>
      <w:r w:rsidRPr="00425F70">
        <w:t xml:space="preserve">Post-16 </w:t>
      </w:r>
      <w:r w:rsidR="00266B45" w:rsidRPr="00425F70">
        <w:t>Attendance Process</w:t>
      </w:r>
      <w:bookmarkEnd w:id="49"/>
    </w:p>
    <w:p w14:paraId="585BF2E7" w14:textId="4A60B5E3" w:rsidR="00ED1A37" w:rsidRPr="00F67B0B" w:rsidRDefault="00393B06" w:rsidP="00393B06">
      <w:pPr>
        <w:rPr>
          <w:color w:val="auto"/>
          <w:sz w:val="20"/>
          <w:szCs w:val="20"/>
        </w:rPr>
      </w:pPr>
      <w:r w:rsidRPr="00F67B0B">
        <w:rPr>
          <w:color w:val="auto"/>
          <w:sz w:val="20"/>
          <w:szCs w:val="20"/>
        </w:rPr>
        <w:t xml:space="preserve">Prior to </w:t>
      </w:r>
      <w:r w:rsidR="00ED1A37" w:rsidRPr="00F67B0B">
        <w:rPr>
          <w:color w:val="auto"/>
          <w:sz w:val="20"/>
          <w:szCs w:val="20"/>
        </w:rPr>
        <w:t xml:space="preserve">commencing Step 1 all information available to the school regarding the pupil’s circumstances are fully considered and understood.   </w:t>
      </w:r>
    </w:p>
    <w:p w14:paraId="691F5709" w14:textId="5782F3D9" w:rsidR="00B45365" w:rsidRDefault="0046383B" w:rsidP="00343773">
      <w:r>
        <w:rPr>
          <w:noProof/>
          <w:lang w:eastAsia="en-GB"/>
        </w:rPr>
        <w:drawing>
          <wp:inline distT="0" distB="0" distL="0" distR="0" wp14:anchorId="55D1BA93" wp14:editId="680C3DD6">
            <wp:extent cx="5943600" cy="2642235"/>
            <wp:effectExtent l="0" t="0" r="0" b="5715"/>
            <wp:docPr id="1780638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8885"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000892" cy="2667704"/>
                    </a:xfrm>
                    <a:prstGeom prst="rect">
                      <a:avLst/>
                    </a:prstGeom>
                  </pic:spPr>
                </pic:pic>
              </a:graphicData>
            </a:graphic>
          </wp:inline>
        </w:drawing>
      </w:r>
    </w:p>
    <w:p w14:paraId="1701DBB6" w14:textId="43E8F405" w:rsidR="00202810" w:rsidRDefault="0046383B" w:rsidP="00343773">
      <w:r>
        <w:rPr>
          <w:noProof/>
          <w:lang w:eastAsia="en-GB"/>
        </w:rPr>
        <w:drawing>
          <wp:inline distT="0" distB="0" distL="0" distR="0" wp14:anchorId="514F373D" wp14:editId="6F9C814E">
            <wp:extent cx="5966012" cy="2772410"/>
            <wp:effectExtent l="0" t="0" r="0" b="8890"/>
            <wp:docPr id="1796707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2421" cy="2807917"/>
                    </a:xfrm>
                    <a:prstGeom prst="rect">
                      <a:avLst/>
                    </a:prstGeom>
                    <a:noFill/>
                  </pic:spPr>
                </pic:pic>
              </a:graphicData>
            </a:graphic>
          </wp:inline>
        </w:drawing>
      </w:r>
    </w:p>
    <w:p w14:paraId="4440101C" w14:textId="32F768A4" w:rsidR="000E3A21" w:rsidRDefault="0038626C" w:rsidP="000E3A21">
      <w:r>
        <w:rPr>
          <w:noProof/>
          <w:lang w:eastAsia="en-GB"/>
        </w:rPr>
        <w:drawing>
          <wp:inline distT="0" distB="0" distL="0" distR="0" wp14:anchorId="587619C4" wp14:editId="47A6A7C2">
            <wp:extent cx="5970494" cy="2932430"/>
            <wp:effectExtent l="0" t="0" r="0" b="1270"/>
            <wp:docPr id="1534445402" name="Picture 1" descr="A diagram of 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5402" name="Picture 1" descr="A diagram of a form"/>
                    <pic:cNvPicPr/>
                  </pic:nvPicPr>
                  <pic:blipFill>
                    <a:blip r:embed="rId26"/>
                    <a:stretch>
                      <a:fillRect/>
                    </a:stretch>
                  </pic:blipFill>
                  <pic:spPr>
                    <a:xfrm>
                      <a:off x="0" y="0"/>
                      <a:ext cx="6032378" cy="2962825"/>
                    </a:xfrm>
                    <a:prstGeom prst="rect">
                      <a:avLst/>
                    </a:prstGeom>
                  </pic:spPr>
                </pic:pic>
              </a:graphicData>
            </a:graphic>
          </wp:inline>
        </w:drawing>
      </w:r>
    </w:p>
    <w:p w14:paraId="1CA03AE2" w14:textId="5026D293" w:rsidR="00C23B26" w:rsidRDefault="00C23B26" w:rsidP="00C23B26"/>
    <w:p w14:paraId="69972CE7" w14:textId="1B06ED5C" w:rsidR="00821E39" w:rsidRPr="009652CF" w:rsidRDefault="00FB2C6F" w:rsidP="00FB2C6F">
      <w:pPr>
        <w:pStyle w:val="Heading2"/>
        <w:jc w:val="both"/>
        <w:rPr>
          <w:b/>
          <w:bCs/>
          <w:sz w:val="36"/>
          <w:szCs w:val="36"/>
        </w:rPr>
      </w:pPr>
      <w:bookmarkStart w:id="50" w:name="_Toc207287493"/>
      <w:r>
        <w:rPr>
          <w:b/>
          <w:bCs/>
          <w:sz w:val="36"/>
          <w:szCs w:val="36"/>
        </w:rPr>
        <w:t>12.</w:t>
      </w:r>
      <w:r w:rsidR="00346E90">
        <w:rPr>
          <w:b/>
          <w:bCs/>
          <w:sz w:val="36"/>
          <w:szCs w:val="36"/>
        </w:rPr>
        <w:t xml:space="preserve"> </w:t>
      </w:r>
      <w:r w:rsidR="004C64E7">
        <w:rPr>
          <w:b/>
          <w:bCs/>
          <w:sz w:val="36"/>
          <w:szCs w:val="36"/>
        </w:rPr>
        <w:t xml:space="preserve">Persistent and Severe Absence </w:t>
      </w:r>
      <w:r w:rsidR="00F3417A">
        <w:rPr>
          <w:b/>
          <w:bCs/>
          <w:sz w:val="36"/>
          <w:szCs w:val="36"/>
        </w:rPr>
        <w:t>Strategy</w:t>
      </w:r>
      <w:bookmarkEnd w:id="50"/>
      <w:r w:rsidR="00F3417A">
        <w:rPr>
          <w:b/>
          <w:bCs/>
          <w:sz w:val="36"/>
          <w:szCs w:val="36"/>
        </w:rPr>
        <w:t xml:space="preserve"> </w:t>
      </w:r>
    </w:p>
    <w:p w14:paraId="5F7B2C3D" w14:textId="7F9D34FD" w:rsidR="009652CF" w:rsidRPr="00FF0EBC" w:rsidRDefault="00F15AEC" w:rsidP="008A4CE4">
      <w:pPr>
        <w:spacing w:line="276" w:lineRule="auto"/>
        <w:contextualSpacing/>
        <w:jc w:val="both"/>
        <w:rPr>
          <w:color w:val="auto"/>
          <w:sz w:val="20"/>
          <w:szCs w:val="20"/>
        </w:rPr>
      </w:pPr>
      <w:r w:rsidRPr="00F15AEC">
        <w:rPr>
          <w:sz w:val="20"/>
          <w:szCs w:val="20"/>
        </w:rPr>
        <w:t>Wh</w:t>
      </w:r>
      <w:r>
        <w:rPr>
          <w:sz w:val="20"/>
          <w:szCs w:val="20"/>
        </w:rPr>
        <w:t xml:space="preserve">ere absence escalates and pupils miss 10% or more of school (equivalent </w:t>
      </w:r>
      <w:r w:rsidRPr="00FF0EBC">
        <w:rPr>
          <w:color w:val="auto"/>
          <w:sz w:val="20"/>
          <w:szCs w:val="20"/>
        </w:rPr>
        <w:t xml:space="preserve">to </w:t>
      </w:r>
      <w:r w:rsidRPr="00FF0EBC">
        <w:rPr>
          <w:b/>
          <w:bCs/>
          <w:color w:val="auto"/>
          <w:sz w:val="20"/>
          <w:szCs w:val="20"/>
        </w:rPr>
        <w:t>1</w:t>
      </w:r>
      <w:r w:rsidR="00553C3E" w:rsidRPr="00FF0EBC">
        <w:rPr>
          <w:b/>
          <w:bCs/>
          <w:color w:val="auto"/>
          <w:sz w:val="20"/>
          <w:szCs w:val="20"/>
        </w:rPr>
        <w:t>9</w:t>
      </w:r>
      <w:r w:rsidRPr="00FF0EBC">
        <w:rPr>
          <w:color w:val="auto"/>
          <w:sz w:val="20"/>
          <w:szCs w:val="20"/>
        </w:rPr>
        <w:t xml:space="preserve"> day</w:t>
      </w:r>
      <w:r w:rsidR="00553C3E" w:rsidRPr="00FF0EBC">
        <w:rPr>
          <w:color w:val="auto"/>
          <w:sz w:val="20"/>
          <w:szCs w:val="20"/>
        </w:rPr>
        <w:t>s</w:t>
      </w:r>
      <w:r w:rsidRPr="00FF0EBC">
        <w:rPr>
          <w:color w:val="auto"/>
          <w:sz w:val="20"/>
          <w:szCs w:val="20"/>
        </w:rPr>
        <w:t xml:space="preserve"> or more across a full school year)</w:t>
      </w:r>
      <w:r w:rsidR="00683235" w:rsidRPr="00FF0EBC">
        <w:rPr>
          <w:color w:val="auto"/>
          <w:sz w:val="20"/>
          <w:szCs w:val="20"/>
        </w:rPr>
        <w:t xml:space="preserve">, referred to as persistent absence, </w:t>
      </w:r>
      <w:r w:rsidRPr="00FF0EBC">
        <w:rPr>
          <w:color w:val="auto"/>
          <w:sz w:val="20"/>
          <w:szCs w:val="20"/>
        </w:rPr>
        <w:t>we work</w:t>
      </w:r>
      <w:r w:rsidR="003D7547" w:rsidRPr="00FF0EBC">
        <w:rPr>
          <w:color w:val="auto"/>
          <w:sz w:val="20"/>
          <w:szCs w:val="20"/>
        </w:rPr>
        <w:t xml:space="preserve"> with the local authority </w:t>
      </w:r>
      <w:r w:rsidR="004152B9" w:rsidRPr="00FF0EBC">
        <w:rPr>
          <w:color w:val="auto"/>
          <w:sz w:val="20"/>
          <w:szCs w:val="20"/>
        </w:rPr>
        <w:t xml:space="preserve">to </w:t>
      </w:r>
      <w:r w:rsidR="00DE3AE1" w:rsidRPr="00FF0EBC">
        <w:rPr>
          <w:color w:val="auto"/>
          <w:sz w:val="20"/>
          <w:szCs w:val="20"/>
        </w:rPr>
        <w:t xml:space="preserve">put in additional targeted support in place to remove any barriers to attendance and reengage </w:t>
      </w:r>
      <w:r w:rsidR="00AD3B62" w:rsidRPr="00FF0EBC">
        <w:rPr>
          <w:color w:val="auto"/>
          <w:sz w:val="20"/>
          <w:szCs w:val="20"/>
        </w:rPr>
        <w:t xml:space="preserve">persistently absent </w:t>
      </w:r>
      <w:r w:rsidR="00DE3AE1" w:rsidRPr="00FF0EBC">
        <w:rPr>
          <w:color w:val="auto"/>
          <w:sz w:val="20"/>
          <w:szCs w:val="20"/>
        </w:rPr>
        <w:t>pupils.  We consider some of the reasons for absence and understand the importance of school as a place of safety and support for children who might be facing difficulties, rather than reaching immediately for punitive approaches.</w:t>
      </w:r>
    </w:p>
    <w:p w14:paraId="26620B72" w14:textId="77777777" w:rsidR="00DE3AE1" w:rsidRPr="00FF0EBC" w:rsidRDefault="00DE3AE1" w:rsidP="00A66453">
      <w:pPr>
        <w:spacing w:line="240" w:lineRule="auto"/>
        <w:contextualSpacing/>
        <w:jc w:val="both"/>
        <w:rPr>
          <w:color w:val="auto"/>
          <w:sz w:val="20"/>
          <w:szCs w:val="20"/>
        </w:rPr>
      </w:pPr>
    </w:p>
    <w:p w14:paraId="1AE14678" w14:textId="064E4AE8" w:rsidR="00DE3AE1" w:rsidRDefault="00DE3AE1" w:rsidP="008A4CE4">
      <w:pPr>
        <w:spacing w:line="276" w:lineRule="auto"/>
        <w:contextualSpacing/>
        <w:jc w:val="both"/>
        <w:rPr>
          <w:sz w:val="20"/>
          <w:szCs w:val="20"/>
        </w:rPr>
      </w:pPr>
      <w:r w:rsidRPr="00FF0EBC">
        <w:rPr>
          <w:color w:val="auto"/>
          <w:sz w:val="20"/>
          <w:szCs w:val="20"/>
        </w:rPr>
        <w:t xml:space="preserve">In </w:t>
      </w:r>
      <w:r w:rsidR="00346E90" w:rsidRPr="00FF0EBC">
        <w:rPr>
          <w:color w:val="auto"/>
          <w:sz w:val="20"/>
          <w:szCs w:val="20"/>
        </w:rPr>
        <w:t>addition,</w:t>
      </w:r>
      <w:r w:rsidRPr="00FF0EBC">
        <w:rPr>
          <w:color w:val="auto"/>
          <w:sz w:val="20"/>
          <w:szCs w:val="20"/>
        </w:rPr>
        <w:t xml:space="preserve"> we particularly focus on pupils who are absent from school more than they are present</w:t>
      </w:r>
      <w:r w:rsidR="007975C4" w:rsidRPr="00FF0EBC">
        <w:rPr>
          <w:color w:val="auto"/>
          <w:sz w:val="20"/>
          <w:szCs w:val="20"/>
        </w:rPr>
        <w:t>, those missing 50% or more of school</w:t>
      </w:r>
      <w:r w:rsidR="00683235" w:rsidRPr="00FF0EBC">
        <w:rPr>
          <w:color w:val="auto"/>
          <w:sz w:val="20"/>
          <w:szCs w:val="20"/>
        </w:rPr>
        <w:t>, referred to as severely absen</w:t>
      </w:r>
      <w:r w:rsidR="00553C3E" w:rsidRPr="00FF0EBC">
        <w:rPr>
          <w:color w:val="auto"/>
          <w:sz w:val="20"/>
          <w:szCs w:val="20"/>
        </w:rPr>
        <w:t>t.</w:t>
      </w:r>
      <w:r w:rsidR="00683235" w:rsidRPr="00FF0EBC">
        <w:rPr>
          <w:color w:val="auto"/>
          <w:sz w:val="20"/>
          <w:szCs w:val="20"/>
        </w:rPr>
        <w:t xml:space="preserve"> </w:t>
      </w:r>
      <w:r w:rsidR="007975C4" w:rsidRPr="00FF0EBC">
        <w:rPr>
          <w:color w:val="auto"/>
          <w:sz w:val="20"/>
          <w:szCs w:val="20"/>
        </w:rPr>
        <w:t xml:space="preserve"> </w:t>
      </w:r>
      <w:r w:rsidR="00683235">
        <w:rPr>
          <w:sz w:val="20"/>
          <w:szCs w:val="20"/>
        </w:rPr>
        <w:t xml:space="preserve">Some </w:t>
      </w:r>
      <w:r w:rsidR="007975C4">
        <w:rPr>
          <w:sz w:val="20"/>
          <w:szCs w:val="20"/>
        </w:rPr>
        <w:t>pupils may find it more difficult to be in school or face bigger barriers to their regular attendance and as such</w:t>
      </w:r>
      <w:r w:rsidR="00AD3B62">
        <w:rPr>
          <w:sz w:val="20"/>
          <w:szCs w:val="20"/>
        </w:rPr>
        <w:t xml:space="preserve"> are likely to need more intensive support across a range of partners.  </w:t>
      </w:r>
    </w:p>
    <w:p w14:paraId="23AB3531" w14:textId="5B549C17" w:rsidR="007975C4" w:rsidRDefault="007975C4" w:rsidP="00A66453">
      <w:pPr>
        <w:spacing w:line="240" w:lineRule="auto"/>
        <w:contextualSpacing/>
        <w:jc w:val="both"/>
        <w:rPr>
          <w:sz w:val="20"/>
          <w:szCs w:val="20"/>
        </w:rPr>
      </w:pPr>
    </w:p>
    <w:p w14:paraId="4274FE79" w14:textId="5BC2FF0E" w:rsidR="00DE3AE1" w:rsidRDefault="00E8404B" w:rsidP="00A66453">
      <w:pPr>
        <w:spacing w:line="240" w:lineRule="auto"/>
        <w:contextualSpacing/>
        <w:jc w:val="both"/>
        <w:rPr>
          <w:sz w:val="20"/>
          <w:szCs w:val="20"/>
        </w:rPr>
      </w:pPr>
      <w:r>
        <w:rPr>
          <w:sz w:val="20"/>
          <w:szCs w:val="20"/>
        </w:rPr>
        <w:t xml:space="preserve">Severely and persistently absent pupils are </w:t>
      </w:r>
      <w:r w:rsidR="0059448F">
        <w:rPr>
          <w:sz w:val="20"/>
          <w:szCs w:val="20"/>
        </w:rPr>
        <w:t xml:space="preserve">an area of focus in our regular data monitoring approach, to identify pupils and cohorts who need targeted attendance support as quickly as possible.  </w:t>
      </w:r>
    </w:p>
    <w:p w14:paraId="1CAB90D2" w14:textId="77777777" w:rsidR="00DE3AE1" w:rsidRDefault="00DE3AE1" w:rsidP="00A66453">
      <w:pPr>
        <w:spacing w:line="240" w:lineRule="auto"/>
        <w:contextualSpacing/>
        <w:jc w:val="both"/>
        <w:rPr>
          <w:sz w:val="20"/>
          <w:szCs w:val="20"/>
        </w:rPr>
      </w:pPr>
    </w:p>
    <w:p w14:paraId="66005126" w14:textId="0988DCBA" w:rsidR="00F02290" w:rsidRDefault="00F02290" w:rsidP="00A66453">
      <w:pPr>
        <w:spacing w:line="240" w:lineRule="auto"/>
        <w:contextualSpacing/>
        <w:jc w:val="both"/>
        <w:rPr>
          <w:sz w:val="20"/>
          <w:szCs w:val="20"/>
        </w:rPr>
      </w:pPr>
      <w:r>
        <w:rPr>
          <w:sz w:val="20"/>
          <w:szCs w:val="20"/>
        </w:rPr>
        <w:t>Our strategy looks like this:</w:t>
      </w:r>
    </w:p>
    <w:p w14:paraId="6DB2EB12" w14:textId="3ADC68B8" w:rsidR="00F02290" w:rsidRPr="00F15AEC" w:rsidRDefault="00FB5EF5" w:rsidP="00A66453">
      <w:pPr>
        <w:spacing w:line="240" w:lineRule="auto"/>
        <w:contextualSpacing/>
        <w:jc w:val="both"/>
        <w:rPr>
          <w:sz w:val="20"/>
          <w:szCs w:val="20"/>
        </w:rPr>
      </w:pPr>
      <w:r>
        <w:rPr>
          <w:noProof/>
          <w:lang w:eastAsia="en-GB"/>
        </w:rPr>
        <w:drawing>
          <wp:inline distT="0" distB="0" distL="0" distR="0" wp14:anchorId="34AA2F5D" wp14:editId="483ABF6E">
            <wp:extent cx="5812971" cy="3329610"/>
            <wp:effectExtent l="0" t="0" r="0" b="4445"/>
            <wp:docPr id="982983346" name="Picture 1"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3346" name="Picture 1" descr="A diagram of a school&#10;&#10;Description automatically generated with medium confidence"/>
                    <pic:cNvPicPr/>
                  </pic:nvPicPr>
                  <pic:blipFill>
                    <a:blip r:embed="rId27"/>
                    <a:stretch>
                      <a:fillRect/>
                    </a:stretch>
                  </pic:blipFill>
                  <pic:spPr>
                    <a:xfrm>
                      <a:off x="0" y="0"/>
                      <a:ext cx="5846046" cy="3348555"/>
                    </a:xfrm>
                    <a:prstGeom prst="rect">
                      <a:avLst/>
                    </a:prstGeom>
                  </pic:spPr>
                </pic:pic>
              </a:graphicData>
            </a:graphic>
          </wp:inline>
        </w:drawing>
      </w:r>
    </w:p>
    <w:p w14:paraId="01EAFEF0" w14:textId="02CF7BCA" w:rsidR="00E53BAA" w:rsidRPr="006131F8" w:rsidRDefault="00E53BAA" w:rsidP="00E53BAA">
      <w:pPr>
        <w:pStyle w:val="Heading2"/>
        <w:rPr>
          <w:color w:val="1F3864" w:themeColor="accent1" w:themeShade="80"/>
        </w:rPr>
      </w:pPr>
      <w:bookmarkStart w:id="51" w:name="_Toc207287494"/>
      <w:r w:rsidRPr="006131F8">
        <w:rPr>
          <w:color w:val="1F3864" w:themeColor="accent1" w:themeShade="80"/>
        </w:rPr>
        <w:t>Vulnerable Pupil Strategy</w:t>
      </w:r>
      <w:bookmarkEnd w:id="51"/>
    </w:p>
    <w:p w14:paraId="11FFCE7E" w14:textId="64D4BB07" w:rsidR="007D7B43" w:rsidRPr="00FF0EBC" w:rsidRDefault="007D7B43" w:rsidP="00A66453">
      <w:pPr>
        <w:spacing w:line="240" w:lineRule="auto"/>
        <w:ind w:left="0" w:firstLine="0"/>
        <w:contextualSpacing/>
        <w:jc w:val="both"/>
        <w:rPr>
          <w:color w:val="auto"/>
          <w:sz w:val="20"/>
          <w:szCs w:val="20"/>
        </w:rPr>
      </w:pPr>
      <w:r w:rsidRPr="00FF0EBC">
        <w:rPr>
          <w:color w:val="auto"/>
          <w:sz w:val="20"/>
          <w:szCs w:val="20"/>
        </w:rPr>
        <w:t>The school recognises that improving attendance for vulnerable pupils requires a </w:t>
      </w:r>
      <w:r w:rsidRPr="00FF0EBC">
        <w:rPr>
          <w:b/>
          <w:bCs/>
          <w:color w:val="auto"/>
          <w:sz w:val="20"/>
          <w:szCs w:val="20"/>
        </w:rPr>
        <w:t>whole-school approach</w:t>
      </w:r>
      <w:r w:rsidRPr="00FF0EBC">
        <w:rPr>
          <w:color w:val="auto"/>
          <w:sz w:val="20"/>
          <w:szCs w:val="20"/>
        </w:rPr>
        <w:t>, underpinned by strong relationships, early intervention, and a culture that promotes the value of education.</w:t>
      </w:r>
    </w:p>
    <w:p w14:paraId="03A83BA7" w14:textId="77777777" w:rsidR="007D7B43" w:rsidRPr="00E67D49" w:rsidRDefault="007D7B43" w:rsidP="00A66453">
      <w:pPr>
        <w:spacing w:line="240" w:lineRule="auto"/>
        <w:ind w:left="0" w:firstLine="0"/>
        <w:contextualSpacing/>
        <w:jc w:val="both"/>
        <w:rPr>
          <w:color w:val="FF0000"/>
          <w:sz w:val="20"/>
          <w:szCs w:val="20"/>
        </w:rPr>
      </w:pPr>
    </w:p>
    <w:p w14:paraId="44930B5D" w14:textId="4A0A2E8A" w:rsidR="00497FBE" w:rsidRPr="00E63A0A" w:rsidRDefault="00497FBE" w:rsidP="00A66453">
      <w:pPr>
        <w:spacing w:line="240" w:lineRule="auto"/>
        <w:ind w:left="0" w:firstLine="0"/>
        <w:contextualSpacing/>
        <w:jc w:val="both"/>
        <w:rPr>
          <w:sz w:val="20"/>
          <w:szCs w:val="20"/>
        </w:rPr>
      </w:pPr>
      <w:r w:rsidRPr="00E63A0A">
        <w:rPr>
          <w:sz w:val="20"/>
          <w:szCs w:val="20"/>
        </w:rPr>
        <w:t xml:space="preserve">There are various groups of pupils who may be vulnerable to high absence and </w:t>
      </w:r>
      <w:r w:rsidR="0075180B">
        <w:rPr>
          <w:sz w:val="20"/>
          <w:szCs w:val="20"/>
        </w:rPr>
        <w:t xml:space="preserve">persistent or severe absence, </w:t>
      </w:r>
      <w:r w:rsidRPr="00E63A0A">
        <w:rPr>
          <w:sz w:val="20"/>
          <w:szCs w:val="20"/>
        </w:rPr>
        <w:t>such as:</w:t>
      </w:r>
    </w:p>
    <w:p w14:paraId="5827BAC3" w14:textId="29DD1836"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Children in need</w:t>
      </w:r>
      <w:r w:rsidR="00E931D4">
        <w:rPr>
          <w:sz w:val="20"/>
          <w:szCs w:val="20"/>
        </w:rPr>
        <w:t>.</w:t>
      </w:r>
    </w:p>
    <w:p w14:paraId="0734ABBA" w14:textId="21F688B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LAC</w:t>
      </w:r>
      <w:r w:rsidR="0075180B">
        <w:rPr>
          <w:sz w:val="20"/>
          <w:szCs w:val="20"/>
        </w:rPr>
        <w:t xml:space="preserve"> (Looked after Children)</w:t>
      </w:r>
      <w:r w:rsidR="00E931D4">
        <w:rPr>
          <w:sz w:val="20"/>
          <w:szCs w:val="20"/>
        </w:rPr>
        <w:t>.</w:t>
      </w:r>
    </w:p>
    <w:p w14:paraId="0AACACBB" w14:textId="09E797B2" w:rsidR="00497FBE" w:rsidRPr="00E63A0A" w:rsidRDefault="00497FBE" w:rsidP="00034F3B">
      <w:pPr>
        <w:pStyle w:val="ListParagraph"/>
        <w:numPr>
          <w:ilvl w:val="0"/>
          <w:numId w:val="12"/>
        </w:numPr>
        <w:spacing w:before="200" w:after="200" w:line="276" w:lineRule="auto"/>
        <w:jc w:val="both"/>
        <w:rPr>
          <w:sz w:val="20"/>
          <w:szCs w:val="20"/>
        </w:rPr>
      </w:pPr>
      <w:bookmarkStart w:id="52" w:name="_Hlk104204538"/>
      <w:r w:rsidRPr="00E63A0A">
        <w:rPr>
          <w:sz w:val="20"/>
          <w:szCs w:val="20"/>
        </w:rPr>
        <w:t>Young carers</w:t>
      </w:r>
      <w:r w:rsidR="00E931D4">
        <w:rPr>
          <w:sz w:val="20"/>
          <w:szCs w:val="20"/>
        </w:rPr>
        <w:t>.</w:t>
      </w:r>
    </w:p>
    <w:bookmarkEnd w:id="52"/>
    <w:p w14:paraId="1D6B3137" w14:textId="14B33885"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who are eligible for FSM</w:t>
      </w:r>
      <w:r w:rsidR="0075180B">
        <w:rPr>
          <w:sz w:val="20"/>
          <w:szCs w:val="20"/>
        </w:rPr>
        <w:t xml:space="preserve"> (Free School Meals)</w:t>
      </w:r>
      <w:r w:rsidR="00E931D4">
        <w:rPr>
          <w:sz w:val="20"/>
          <w:szCs w:val="20"/>
        </w:rPr>
        <w:t>.</w:t>
      </w:r>
    </w:p>
    <w:p w14:paraId="344BD60F" w14:textId="3A8C0A47"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EAL</w:t>
      </w:r>
      <w:r w:rsidR="0075180B">
        <w:rPr>
          <w:sz w:val="20"/>
          <w:szCs w:val="20"/>
        </w:rPr>
        <w:t xml:space="preserve"> (English as an Additional Language)</w:t>
      </w:r>
      <w:r w:rsidR="00E931D4">
        <w:rPr>
          <w:sz w:val="20"/>
          <w:szCs w:val="20"/>
        </w:rPr>
        <w:t>.</w:t>
      </w:r>
    </w:p>
    <w:p w14:paraId="5C5FD770" w14:textId="297315F8" w:rsidR="00497FBE" w:rsidRPr="00E63A0A" w:rsidRDefault="00497FBE" w:rsidP="00034F3B">
      <w:pPr>
        <w:pStyle w:val="ListParagraph"/>
        <w:numPr>
          <w:ilvl w:val="0"/>
          <w:numId w:val="12"/>
        </w:numPr>
        <w:spacing w:before="200" w:after="200" w:line="276" w:lineRule="auto"/>
        <w:jc w:val="both"/>
        <w:rPr>
          <w:sz w:val="20"/>
          <w:szCs w:val="20"/>
        </w:rPr>
      </w:pPr>
      <w:r w:rsidRPr="00E63A0A">
        <w:rPr>
          <w:sz w:val="20"/>
          <w:szCs w:val="20"/>
        </w:rPr>
        <w:t>Pupils with SEND</w:t>
      </w:r>
      <w:r w:rsidR="0075180B">
        <w:rPr>
          <w:sz w:val="20"/>
          <w:szCs w:val="20"/>
        </w:rPr>
        <w:t xml:space="preserve"> (Special Education Need and Disability)</w:t>
      </w:r>
      <w:r w:rsidR="00E931D4">
        <w:rPr>
          <w:sz w:val="20"/>
          <w:szCs w:val="20"/>
        </w:rPr>
        <w:t>.</w:t>
      </w:r>
    </w:p>
    <w:p w14:paraId="63D8C34B" w14:textId="3F1E8C35" w:rsidR="00497FBE" w:rsidRPr="00FF0EBC" w:rsidRDefault="00497FBE" w:rsidP="00034F3B">
      <w:pPr>
        <w:pStyle w:val="ListParagraph"/>
        <w:numPr>
          <w:ilvl w:val="0"/>
          <w:numId w:val="12"/>
        </w:numPr>
        <w:spacing w:before="200" w:after="200" w:line="276" w:lineRule="auto"/>
        <w:jc w:val="both"/>
        <w:rPr>
          <w:color w:val="auto"/>
          <w:sz w:val="20"/>
          <w:szCs w:val="20"/>
        </w:rPr>
      </w:pPr>
      <w:bookmarkStart w:id="53" w:name="_Hlk104204549"/>
      <w:r w:rsidRPr="00FF0EBC">
        <w:rPr>
          <w:color w:val="auto"/>
          <w:sz w:val="20"/>
          <w:szCs w:val="20"/>
        </w:rPr>
        <w:t>Pupils who have faced bullying and/or discrimination</w:t>
      </w:r>
      <w:r w:rsidR="00E931D4" w:rsidRPr="00FF0EBC">
        <w:rPr>
          <w:color w:val="auto"/>
          <w:sz w:val="20"/>
          <w:szCs w:val="20"/>
        </w:rPr>
        <w:t>.</w:t>
      </w:r>
    </w:p>
    <w:bookmarkEnd w:id="53"/>
    <w:p w14:paraId="74D4E073" w14:textId="49CD5A0A" w:rsidR="00497FBE" w:rsidRPr="00FF0EBC" w:rsidRDefault="004922F9" w:rsidP="00A66453">
      <w:pPr>
        <w:jc w:val="both"/>
        <w:rPr>
          <w:color w:val="auto"/>
          <w:sz w:val="20"/>
          <w:szCs w:val="20"/>
        </w:rPr>
      </w:pPr>
      <w:r w:rsidRPr="00FF0EBC">
        <w:rPr>
          <w:color w:val="auto"/>
          <w:sz w:val="20"/>
          <w:szCs w:val="20"/>
        </w:rPr>
        <w:t xml:space="preserve">We ensure that we provide </w:t>
      </w:r>
      <w:r w:rsidR="00497FBE" w:rsidRPr="00FF0EBC">
        <w:rPr>
          <w:color w:val="auto"/>
          <w:sz w:val="20"/>
          <w:szCs w:val="20"/>
        </w:rPr>
        <w:t xml:space="preserve">support to </w:t>
      </w:r>
      <w:r w:rsidR="00267E91" w:rsidRPr="00FF0EBC">
        <w:rPr>
          <w:color w:val="auto"/>
          <w:sz w:val="20"/>
          <w:szCs w:val="20"/>
        </w:rPr>
        <w:t xml:space="preserve">our vulnerable pupil cohorts who may be at a higher risk of </w:t>
      </w:r>
      <w:r w:rsidR="0075180B" w:rsidRPr="00FF0EBC">
        <w:rPr>
          <w:color w:val="auto"/>
          <w:sz w:val="20"/>
          <w:szCs w:val="20"/>
        </w:rPr>
        <w:t>persistent absence, i</w:t>
      </w:r>
      <w:r w:rsidR="00497FBE" w:rsidRPr="00FF0EBC">
        <w:rPr>
          <w:color w:val="auto"/>
          <w:sz w:val="20"/>
          <w:szCs w:val="20"/>
        </w:rPr>
        <w:t>n conjunction with all relevant external authorities where necessary.</w:t>
      </w:r>
      <w:r w:rsidRPr="00FF0EBC">
        <w:rPr>
          <w:color w:val="auto"/>
          <w:sz w:val="20"/>
          <w:szCs w:val="20"/>
        </w:rPr>
        <w:t xml:space="preserve">  </w:t>
      </w:r>
      <w:bookmarkStart w:id="54" w:name="_Hlk104205586"/>
      <w:r w:rsidR="00497FBE" w:rsidRPr="00FF0EBC">
        <w:rPr>
          <w:color w:val="auto"/>
          <w:sz w:val="20"/>
          <w:szCs w:val="20"/>
        </w:rPr>
        <w:t xml:space="preserve">The school </w:t>
      </w:r>
      <w:r w:rsidR="00DC20AD" w:rsidRPr="00FF0EBC">
        <w:rPr>
          <w:color w:val="auto"/>
          <w:sz w:val="20"/>
          <w:szCs w:val="20"/>
        </w:rPr>
        <w:t>u</w:t>
      </w:r>
      <w:r w:rsidR="00497FBE" w:rsidRPr="00FF0EBC">
        <w:rPr>
          <w:color w:val="auto"/>
          <w:sz w:val="20"/>
          <w:szCs w:val="20"/>
        </w:rPr>
        <w:t>se</w:t>
      </w:r>
      <w:r w:rsidR="00DC20AD" w:rsidRPr="00FF0EBC">
        <w:rPr>
          <w:color w:val="auto"/>
          <w:sz w:val="20"/>
          <w:szCs w:val="20"/>
        </w:rPr>
        <w:t>s</w:t>
      </w:r>
      <w:r w:rsidR="00497FBE" w:rsidRPr="00FF0EBC">
        <w:rPr>
          <w:color w:val="auto"/>
          <w:sz w:val="20"/>
          <w:szCs w:val="20"/>
        </w:rPr>
        <w:t xml:space="preserve"> a number of methods to help support pupils </w:t>
      </w:r>
      <w:r w:rsidR="0075180B" w:rsidRPr="00FF0EBC">
        <w:rPr>
          <w:color w:val="auto"/>
          <w:sz w:val="20"/>
          <w:szCs w:val="20"/>
        </w:rPr>
        <w:t>t</w:t>
      </w:r>
      <w:r w:rsidR="00497FBE" w:rsidRPr="00FF0EBC">
        <w:rPr>
          <w:color w:val="auto"/>
          <w:sz w:val="20"/>
          <w:szCs w:val="20"/>
        </w:rPr>
        <w:t xml:space="preserve">o attend school. These may </w:t>
      </w:r>
      <w:r w:rsidR="00E87347" w:rsidRPr="00FF0EBC">
        <w:rPr>
          <w:color w:val="auto"/>
          <w:sz w:val="20"/>
          <w:szCs w:val="20"/>
        </w:rPr>
        <w:t>i</w:t>
      </w:r>
      <w:r w:rsidR="00497FBE" w:rsidRPr="00FF0EBC">
        <w:rPr>
          <w:color w:val="auto"/>
          <w:sz w:val="20"/>
          <w:szCs w:val="20"/>
        </w:rPr>
        <w:t>nclude:</w:t>
      </w:r>
    </w:p>
    <w:bookmarkEnd w:id="54"/>
    <w:p w14:paraId="25B386DA" w14:textId="77777777" w:rsidR="00497FBE" w:rsidRPr="00FF0EBC" w:rsidRDefault="00497FBE" w:rsidP="006E6FD0">
      <w:pPr>
        <w:pStyle w:val="ListParagraph"/>
        <w:numPr>
          <w:ilvl w:val="0"/>
          <w:numId w:val="11"/>
        </w:numPr>
        <w:spacing w:before="200" w:after="200" w:line="276" w:lineRule="auto"/>
        <w:rPr>
          <w:color w:val="auto"/>
          <w:sz w:val="20"/>
          <w:szCs w:val="20"/>
        </w:rPr>
      </w:pPr>
      <w:r w:rsidRPr="00FF0EBC">
        <w:rPr>
          <w:color w:val="auto"/>
          <w:sz w:val="20"/>
          <w:szCs w:val="20"/>
        </w:rPr>
        <w:t>Offering catch-up support to build confidence and bridge gaps in learning.</w:t>
      </w:r>
    </w:p>
    <w:p w14:paraId="73492266" w14:textId="77777777" w:rsidR="00497FBE" w:rsidRPr="00FF0EBC" w:rsidRDefault="00497FBE" w:rsidP="006E6FD0">
      <w:pPr>
        <w:pStyle w:val="ListParagraph"/>
        <w:numPr>
          <w:ilvl w:val="0"/>
          <w:numId w:val="11"/>
        </w:numPr>
        <w:spacing w:before="200" w:after="200" w:line="276" w:lineRule="auto"/>
        <w:rPr>
          <w:color w:val="auto"/>
          <w:sz w:val="20"/>
          <w:szCs w:val="20"/>
        </w:rPr>
      </w:pPr>
      <w:r w:rsidRPr="00FF0EBC">
        <w:rPr>
          <w:color w:val="auto"/>
          <w:sz w:val="20"/>
          <w:szCs w:val="20"/>
        </w:rPr>
        <w:t>Meeting with the pupil and their parent to discuss patterns of absence, barriers to attendance, and any other problems they may be having.</w:t>
      </w:r>
    </w:p>
    <w:p w14:paraId="57B98EA7" w14:textId="77777777" w:rsidR="00497FBE" w:rsidRPr="00FF0EBC" w:rsidRDefault="00497FBE" w:rsidP="006E6FD0">
      <w:pPr>
        <w:pStyle w:val="ListParagraph"/>
        <w:numPr>
          <w:ilvl w:val="0"/>
          <w:numId w:val="11"/>
        </w:numPr>
        <w:spacing w:before="200" w:after="200" w:line="276" w:lineRule="auto"/>
        <w:rPr>
          <w:color w:val="auto"/>
          <w:sz w:val="20"/>
          <w:szCs w:val="20"/>
        </w:rPr>
      </w:pPr>
      <w:r w:rsidRPr="00FF0EBC">
        <w:rPr>
          <w:color w:val="auto"/>
          <w:sz w:val="20"/>
          <w:szCs w:val="20"/>
        </w:rPr>
        <w:t>Establishing plans to remove barriers and provide additional support.</w:t>
      </w:r>
    </w:p>
    <w:p w14:paraId="04A27038" w14:textId="77777777" w:rsidR="00497FBE" w:rsidRPr="00FF0EBC" w:rsidRDefault="00497FBE" w:rsidP="006E6FD0">
      <w:pPr>
        <w:pStyle w:val="ListParagraph"/>
        <w:numPr>
          <w:ilvl w:val="0"/>
          <w:numId w:val="11"/>
        </w:numPr>
        <w:spacing w:before="200" w:after="200" w:line="276" w:lineRule="auto"/>
        <w:rPr>
          <w:color w:val="auto"/>
          <w:sz w:val="20"/>
          <w:szCs w:val="20"/>
        </w:rPr>
      </w:pPr>
      <w:r w:rsidRPr="00FF0EBC">
        <w:rPr>
          <w:color w:val="auto"/>
          <w:sz w:val="20"/>
          <w:szCs w:val="20"/>
        </w:rPr>
        <w:t xml:space="preserve">Leading </w:t>
      </w:r>
      <w:r w:rsidRPr="00FF0EBC">
        <w:rPr>
          <w:color w:val="auto"/>
          <w:sz w:val="20"/>
          <w:szCs w:val="20"/>
          <w:u w:val="single"/>
        </w:rPr>
        <w:t>weekly</w:t>
      </w:r>
      <w:r w:rsidRPr="00FF0EBC">
        <w:rPr>
          <w:color w:val="auto"/>
          <w:sz w:val="20"/>
          <w:szCs w:val="20"/>
        </w:rPr>
        <w:t xml:space="preserve"> check-ins to review progress and assess the impact of support.</w:t>
      </w:r>
    </w:p>
    <w:p w14:paraId="66B7B5C2" w14:textId="77777777" w:rsidR="00497FBE" w:rsidRPr="00FF0EBC" w:rsidRDefault="00497FBE" w:rsidP="006E6FD0">
      <w:pPr>
        <w:pStyle w:val="ListParagraph"/>
        <w:numPr>
          <w:ilvl w:val="0"/>
          <w:numId w:val="11"/>
        </w:numPr>
        <w:spacing w:before="200" w:after="200" w:line="276" w:lineRule="auto"/>
        <w:rPr>
          <w:color w:val="auto"/>
          <w:sz w:val="20"/>
          <w:szCs w:val="20"/>
        </w:rPr>
      </w:pPr>
      <w:r w:rsidRPr="00FF0EBC">
        <w:rPr>
          <w:color w:val="auto"/>
          <w:sz w:val="20"/>
          <w:szCs w:val="20"/>
        </w:rPr>
        <w:t>Making regular contact with the pupil’s parent to discuss progress.</w:t>
      </w:r>
    </w:p>
    <w:p w14:paraId="30C4D421" w14:textId="66A42C82" w:rsidR="00497FBE" w:rsidRPr="00FF0EBC" w:rsidRDefault="00497FBE" w:rsidP="006E6FD0">
      <w:pPr>
        <w:pStyle w:val="ListParagraph"/>
        <w:numPr>
          <w:ilvl w:val="0"/>
          <w:numId w:val="11"/>
        </w:numPr>
        <w:spacing w:before="200" w:after="200" w:line="276" w:lineRule="auto"/>
        <w:rPr>
          <w:color w:val="auto"/>
          <w:sz w:val="20"/>
          <w:szCs w:val="20"/>
        </w:rPr>
      </w:pPr>
      <w:bookmarkStart w:id="55" w:name="_Hlk104205558"/>
      <w:r w:rsidRPr="00FF0EBC">
        <w:rPr>
          <w:color w:val="auto"/>
          <w:sz w:val="20"/>
          <w:szCs w:val="20"/>
        </w:rPr>
        <w:t xml:space="preserve">Assessing whether an </w:t>
      </w:r>
      <w:r w:rsidR="00925999" w:rsidRPr="00FF0EBC">
        <w:rPr>
          <w:color w:val="auto"/>
          <w:sz w:val="20"/>
          <w:szCs w:val="20"/>
        </w:rPr>
        <w:t>Education Health and Care Plan</w:t>
      </w:r>
      <w:r w:rsidR="00E931D4" w:rsidRPr="00FF0EBC">
        <w:rPr>
          <w:color w:val="auto"/>
          <w:sz w:val="20"/>
          <w:szCs w:val="20"/>
        </w:rPr>
        <w:t xml:space="preserve"> (EHCP) or an </w:t>
      </w:r>
      <w:r w:rsidR="00925999" w:rsidRPr="00FF0EBC">
        <w:rPr>
          <w:color w:val="auto"/>
          <w:sz w:val="20"/>
          <w:szCs w:val="20"/>
        </w:rPr>
        <w:t xml:space="preserve">Individual Health Care Plan </w:t>
      </w:r>
      <w:r w:rsidR="00E931D4" w:rsidRPr="00FF0EBC">
        <w:rPr>
          <w:color w:val="auto"/>
          <w:sz w:val="20"/>
          <w:szCs w:val="20"/>
        </w:rPr>
        <w:t>(</w:t>
      </w:r>
      <w:r w:rsidRPr="00FF0EBC">
        <w:rPr>
          <w:color w:val="auto"/>
          <w:sz w:val="20"/>
          <w:szCs w:val="20"/>
        </w:rPr>
        <w:t>IH</w:t>
      </w:r>
      <w:r w:rsidR="002D131D" w:rsidRPr="00FF0EBC">
        <w:rPr>
          <w:color w:val="auto"/>
          <w:sz w:val="20"/>
          <w:szCs w:val="20"/>
        </w:rPr>
        <w:t>C</w:t>
      </w:r>
      <w:r w:rsidRPr="00FF0EBC">
        <w:rPr>
          <w:color w:val="auto"/>
          <w:sz w:val="20"/>
          <w:szCs w:val="20"/>
        </w:rPr>
        <w:t>P</w:t>
      </w:r>
      <w:r w:rsidR="00E931D4" w:rsidRPr="00FF0EBC">
        <w:rPr>
          <w:color w:val="auto"/>
          <w:sz w:val="20"/>
          <w:szCs w:val="20"/>
        </w:rPr>
        <w:t>)</w:t>
      </w:r>
      <w:r w:rsidRPr="00FF0EBC">
        <w:rPr>
          <w:color w:val="auto"/>
          <w:sz w:val="20"/>
          <w:szCs w:val="20"/>
        </w:rPr>
        <w:t xml:space="preserve"> may be appropriate.</w:t>
      </w:r>
    </w:p>
    <w:p w14:paraId="412B7B4C" w14:textId="10E43AEF" w:rsidR="00E87347" w:rsidRPr="00E63A0A" w:rsidRDefault="00E87347" w:rsidP="006E6FD0">
      <w:pPr>
        <w:pStyle w:val="ListParagraph"/>
        <w:numPr>
          <w:ilvl w:val="0"/>
          <w:numId w:val="11"/>
        </w:numPr>
        <w:spacing w:before="200" w:after="200" w:line="276" w:lineRule="auto"/>
        <w:rPr>
          <w:sz w:val="20"/>
          <w:szCs w:val="20"/>
        </w:rPr>
      </w:pPr>
      <w:r w:rsidRPr="00E63A0A">
        <w:rPr>
          <w:sz w:val="20"/>
          <w:szCs w:val="20"/>
        </w:rPr>
        <w:t>Considering whether an Early Help Assessment may be appropriate</w:t>
      </w:r>
    </w:p>
    <w:bookmarkEnd w:id="55"/>
    <w:p w14:paraId="0A0ACB1C" w14:textId="77777777" w:rsidR="00497FBE" w:rsidRPr="00E63A0A" w:rsidRDefault="00497FBE" w:rsidP="006E6FD0">
      <w:pPr>
        <w:pStyle w:val="ListParagraph"/>
        <w:numPr>
          <w:ilvl w:val="0"/>
          <w:numId w:val="11"/>
        </w:numPr>
        <w:spacing w:before="200" w:after="200" w:line="276" w:lineRule="auto"/>
        <w:rPr>
          <w:sz w:val="20"/>
          <w:szCs w:val="20"/>
        </w:rPr>
      </w:pPr>
      <w:r w:rsidRPr="00E63A0A">
        <w:rPr>
          <w:sz w:val="20"/>
          <w:szCs w:val="20"/>
        </w:rPr>
        <w:t>Considering what support for re-engagement might be needed, including with regard to additional vulnerability.</w:t>
      </w:r>
    </w:p>
    <w:p w14:paraId="60DE8681" w14:textId="6797A17F" w:rsidR="004938F5" w:rsidRDefault="00497FBE" w:rsidP="00A66453">
      <w:pPr>
        <w:jc w:val="both"/>
        <w:rPr>
          <w:sz w:val="20"/>
          <w:szCs w:val="20"/>
        </w:rPr>
      </w:pPr>
      <w:r w:rsidRPr="00E63A0A">
        <w:rPr>
          <w:sz w:val="20"/>
          <w:szCs w:val="20"/>
        </w:rPr>
        <w:t xml:space="preserve">Where </w:t>
      </w:r>
      <w:r w:rsidRPr="00FF0EBC">
        <w:rPr>
          <w:color w:val="auto"/>
          <w:sz w:val="20"/>
          <w:szCs w:val="20"/>
        </w:rPr>
        <w:t xml:space="preserve">a </w:t>
      </w:r>
      <w:r w:rsidR="00284073" w:rsidRPr="00FF0EBC">
        <w:rPr>
          <w:color w:val="auto"/>
          <w:sz w:val="20"/>
          <w:szCs w:val="20"/>
        </w:rPr>
        <w:t xml:space="preserve">vulnerable pupil </w:t>
      </w:r>
      <w:r w:rsidRPr="00FF0EBC">
        <w:rPr>
          <w:color w:val="auto"/>
          <w:sz w:val="20"/>
          <w:szCs w:val="20"/>
        </w:rPr>
        <w:t xml:space="preserve">at </w:t>
      </w:r>
      <w:r w:rsidRPr="00E63A0A">
        <w:rPr>
          <w:sz w:val="20"/>
          <w:szCs w:val="20"/>
        </w:rPr>
        <w:t xml:space="preserve">risk of </w:t>
      </w:r>
      <w:r w:rsidR="0075180B">
        <w:rPr>
          <w:sz w:val="20"/>
          <w:szCs w:val="20"/>
        </w:rPr>
        <w:t>persistent or severe absence i</w:t>
      </w:r>
      <w:r w:rsidRPr="00E63A0A">
        <w:rPr>
          <w:sz w:val="20"/>
          <w:szCs w:val="20"/>
        </w:rPr>
        <w:t xml:space="preserve">s also at increased risk of harm, the school will work in conjunction with all relevant authorities, </w:t>
      </w:r>
      <w:r w:rsidR="00FA447C" w:rsidRPr="00E63A0A">
        <w:rPr>
          <w:sz w:val="20"/>
          <w:szCs w:val="20"/>
        </w:rPr>
        <w:t>e.g.,</w:t>
      </w:r>
      <w:r w:rsidRPr="00E63A0A">
        <w:rPr>
          <w:sz w:val="20"/>
          <w:szCs w:val="20"/>
        </w:rPr>
        <w:t xml:space="preserve"> </w:t>
      </w:r>
      <w:r w:rsidR="0075180B">
        <w:rPr>
          <w:sz w:val="20"/>
          <w:szCs w:val="20"/>
        </w:rPr>
        <w:t>children’s services</w:t>
      </w:r>
      <w:r w:rsidRPr="00E63A0A">
        <w:rPr>
          <w:sz w:val="20"/>
          <w:szCs w:val="20"/>
        </w:rPr>
        <w:t xml:space="preserve"> to support the pupil in line with the school’s duty of care. </w:t>
      </w:r>
      <w:bookmarkStart w:id="56" w:name="_Hlk104205668"/>
      <w:r w:rsidRPr="00E63A0A">
        <w:rPr>
          <w:sz w:val="20"/>
          <w:szCs w:val="20"/>
        </w:rPr>
        <w:t xml:space="preserve">The school will also bear in mind that the continuation of </w:t>
      </w:r>
      <w:r w:rsidR="00954BB0">
        <w:rPr>
          <w:sz w:val="20"/>
          <w:szCs w:val="20"/>
        </w:rPr>
        <w:t xml:space="preserve">absence </w:t>
      </w:r>
      <w:r w:rsidRPr="00E63A0A">
        <w:rPr>
          <w:sz w:val="20"/>
          <w:szCs w:val="20"/>
        </w:rPr>
        <w:t>following intervention may, in itself, constitute neglect, and will escalate any concerns in this regard in line with the Child Protection and Safeguarding Policy.</w:t>
      </w:r>
      <w:bookmarkEnd w:id="56"/>
    </w:p>
    <w:p w14:paraId="3F4A6720" w14:textId="1F598B52" w:rsidR="00105E75" w:rsidRPr="000C2C9A" w:rsidRDefault="00FB2C6F" w:rsidP="00FB2C6F">
      <w:pPr>
        <w:pStyle w:val="Heading2"/>
        <w:jc w:val="both"/>
        <w:rPr>
          <w:b/>
          <w:bCs/>
          <w:sz w:val="36"/>
          <w:szCs w:val="36"/>
        </w:rPr>
      </w:pPr>
      <w:bookmarkStart w:id="57" w:name="_Toc207287495"/>
      <w:r>
        <w:rPr>
          <w:b/>
          <w:bCs/>
          <w:sz w:val="36"/>
          <w:szCs w:val="36"/>
        </w:rPr>
        <w:t>13.</w:t>
      </w:r>
      <w:r w:rsidR="00346E90">
        <w:rPr>
          <w:b/>
          <w:bCs/>
          <w:sz w:val="36"/>
          <w:szCs w:val="36"/>
        </w:rPr>
        <w:t xml:space="preserve"> </w:t>
      </w:r>
      <w:r w:rsidR="00CA7FB3" w:rsidRPr="000C2C9A">
        <w:rPr>
          <w:b/>
          <w:bCs/>
          <w:sz w:val="36"/>
          <w:szCs w:val="36"/>
        </w:rPr>
        <w:t>Attendance legal intervention</w:t>
      </w:r>
      <w:bookmarkEnd w:id="57"/>
      <w:r w:rsidR="00CA7FB3" w:rsidRPr="000C2C9A">
        <w:rPr>
          <w:b/>
          <w:bCs/>
          <w:sz w:val="36"/>
          <w:szCs w:val="36"/>
        </w:rPr>
        <w:t xml:space="preserve"> </w:t>
      </w:r>
    </w:p>
    <w:p w14:paraId="18C15F10" w14:textId="691118FC" w:rsidR="00F22E93" w:rsidRDefault="00CA7FB3" w:rsidP="00A66453">
      <w:pPr>
        <w:spacing w:line="266" w:lineRule="auto"/>
        <w:ind w:left="11" w:hanging="11"/>
        <w:contextualSpacing/>
        <w:jc w:val="both"/>
        <w:rPr>
          <w:sz w:val="20"/>
          <w:szCs w:val="20"/>
        </w:rPr>
      </w:pPr>
      <w:r>
        <w:rPr>
          <w:sz w:val="20"/>
          <w:szCs w:val="20"/>
        </w:rPr>
        <w:t xml:space="preserve">As absence is so often a symptom of wider issues a family is facing, </w:t>
      </w:r>
      <w:r w:rsidR="00D23484">
        <w:rPr>
          <w:sz w:val="20"/>
          <w:szCs w:val="20"/>
        </w:rPr>
        <w:t xml:space="preserve">the school and the trust work together </w:t>
      </w:r>
      <w:r w:rsidR="00F848A0">
        <w:rPr>
          <w:sz w:val="20"/>
          <w:szCs w:val="20"/>
        </w:rPr>
        <w:t xml:space="preserve">with other local partners to understand the barriers to attendance and to provide support.  </w:t>
      </w:r>
      <w:r w:rsidR="00105E75" w:rsidRPr="00E63A0A">
        <w:rPr>
          <w:sz w:val="20"/>
          <w:szCs w:val="20"/>
        </w:rPr>
        <w:t xml:space="preserve">The school </w:t>
      </w:r>
      <w:r w:rsidR="008955E5">
        <w:rPr>
          <w:sz w:val="20"/>
          <w:szCs w:val="20"/>
        </w:rPr>
        <w:t xml:space="preserve">allows </w:t>
      </w:r>
      <w:r w:rsidR="00105E75" w:rsidRPr="00E63A0A">
        <w:rPr>
          <w:sz w:val="20"/>
          <w:szCs w:val="20"/>
        </w:rPr>
        <w:t xml:space="preserve">sufficient time for attendance interventions and engagement strategies to improve pupils’ attendance; however, where engagement strategies to improve attendance </w:t>
      </w:r>
      <w:r w:rsidR="008955E5">
        <w:rPr>
          <w:sz w:val="20"/>
          <w:szCs w:val="20"/>
        </w:rPr>
        <w:t xml:space="preserve">do not have the </w:t>
      </w:r>
      <w:r w:rsidR="00105E75" w:rsidRPr="00E63A0A">
        <w:rPr>
          <w:sz w:val="20"/>
          <w:szCs w:val="20"/>
        </w:rPr>
        <w:t>desired effect or parents fail to engage in the support being offered</w:t>
      </w:r>
      <w:r w:rsidR="00CF000B" w:rsidRPr="00E63A0A">
        <w:rPr>
          <w:sz w:val="20"/>
          <w:szCs w:val="20"/>
        </w:rPr>
        <w:t>, t</w:t>
      </w:r>
      <w:r w:rsidR="00105E75" w:rsidRPr="00E63A0A">
        <w:rPr>
          <w:sz w:val="20"/>
          <w:szCs w:val="20"/>
        </w:rPr>
        <w:t xml:space="preserve">he </w:t>
      </w:r>
      <w:r w:rsidR="00F030CC">
        <w:rPr>
          <w:sz w:val="20"/>
          <w:szCs w:val="20"/>
        </w:rPr>
        <w:t>school will consider referring to the (</w:t>
      </w:r>
      <w:r w:rsidR="00FF0EBC" w:rsidRPr="00FF0EBC">
        <w:rPr>
          <w:sz w:val="20"/>
          <w:szCs w:val="20"/>
        </w:rPr>
        <w:t>Staffordshire</w:t>
      </w:r>
      <w:r w:rsidR="00F030CC" w:rsidRPr="00FF0EBC">
        <w:rPr>
          <w:sz w:val="20"/>
          <w:szCs w:val="20"/>
        </w:rPr>
        <w:t xml:space="preserve"> local authority) to consider statutory action.</w:t>
      </w:r>
      <w:r w:rsidR="00F030CC">
        <w:rPr>
          <w:sz w:val="20"/>
          <w:szCs w:val="20"/>
        </w:rPr>
        <w:t xml:space="preserve">  </w:t>
      </w:r>
    </w:p>
    <w:p w14:paraId="44DE2AE9" w14:textId="77777777" w:rsidR="00F22E93" w:rsidRDefault="00F22E93" w:rsidP="00A66453">
      <w:pPr>
        <w:spacing w:line="266" w:lineRule="auto"/>
        <w:ind w:left="11" w:hanging="11"/>
        <w:contextualSpacing/>
        <w:jc w:val="both"/>
        <w:rPr>
          <w:sz w:val="20"/>
          <w:szCs w:val="20"/>
        </w:rPr>
      </w:pPr>
    </w:p>
    <w:p w14:paraId="024CFA57" w14:textId="010D105D" w:rsidR="00F22E93" w:rsidRDefault="00F22E93" w:rsidP="00A66453">
      <w:pPr>
        <w:spacing w:line="266" w:lineRule="auto"/>
        <w:ind w:left="11" w:hanging="11"/>
        <w:contextualSpacing/>
        <w:jc w:val="both"/>
        <w:rPr>
          <w:sz w:val="20"/>
          <w:szCs w:val="20"/>
        </w:rPr>
      </w:pPr>
      <w:r>
        <w:rPr>
          <w:noProof/>
          <w:lang w:eastAsia="en-GB"/>
        </w:rPr>
        <w:drawing>
          <wp:inline distT="0" distB="0" distL="0" distR="0" wp14:anchorId="6D397FC6" wp14:editId="0D732F3C">
            <wp:extent cx="5731510" cy="3810635"/>
            <wp:effectExtent l="0" t="0" r="2540" b="0"/>
            <wp:docPr id="1942988450" name="Picture 1" descr="A diagram of a volunteer sup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88450" name="Picture 1" descr="A diagram of a volunteer support&#10;&#10;Description automatically generated"/>
                    <pic:cNvPicPr/>
                  </pic:nvPicPr>
                  <pic:blipFill>
                    <a:blip r:embed="rId28"/>
                    <a:stretch>
                      <a:fillRect/>
                    </a:stretch>
                  </pic:blipFill>
                  <pic:spPr>
                    <a:xfrm>
                      <a:off x="0" y="0"/>
                      <a:ext cx="5731510" cy="3810635"/>
                    </a:xfrm>
                    <a:prstGeom prst="rect">
                      <a:avLst/>
                    </a:prstGeom>
                  </pic:spPr>
                </pic:pic>
              </a:graphicData>
            </a:graphic>
          </wp:inline>
        </w:drawing>
      </w:r>
    </w:p>
    <w:p w14:paraId="6EE72563" w14:textId="77777777" w:rsidR="00F22E93" w:rsidRDefault="00F22E93" w:rsidP="00A66453">
      <w:pPr>
        <w:spacing w:line="266" w:lineRule="auto"/>
        <w:ind w:left="11" w:hanging="11"/>
        <w:contextualSpacing/>
        <w:jc w:val="both"/>
        <w:rPr>
          <w:sz w:val="20"/>
          <w:szCs w:val="20"/>
        </w:rPr>
      </w:pPr>
    </w:p>
    <w:p w14:paraId="59D9E048" w14:textId="187063B6" w:rsidR="00105E75" w:rsidRDefault="00105E75" w:rsidP="00A66453">
      <w:pPr>
        <w:spacing w:line="266" w:lineRule="auto"/>
        <w:ind w:left="11" w:hanging="11"/>
        <w:contextualSpacing/>
        <w:jc w:val="both"/>
        <w:rPr>
          <w:color w:val="auto"/>
          <w:sz w:val="20"/>
          <w:szCs w:val="20"/>
        </w:rPr>
      </w:pPr>
      <w:r w:rsidRPr="00E63A0A">
        <w:rPr>
          <w:sz w:val="20"/>
          <w:szCs w:val="20"/>
        </w:rPr>
        <w:t>This may involve requesting the LA to issue a penalty notice (fine)</w:t>
      </w:r>
      <w:r w:rsidR="00C51591" w:rsidRPr="00E63A0A">
        <w:rPr>
          <w:sz w:val="20"/>
          <w:szCs w:val="20"/>
        </w:rPr>
        <w:t>; referring to the LA for prosecution as a final resort and referring to children’s social care where there are safeguarding concerns</w:t>
      </w:r>
      <w:r w:rsidR="00BC7A87">
        <w:rPr>
          <w:sz w:val="20"/>
          <w:szCs w:val="20"/>
        </w:rPr>
        <w:t xml:space="preserve"> </w:t>
      </w:r>
      <w:r w:rsidR="00BC7A87" w:rsidRPr="00CD4846">
        <w:rPr>
          <w:color w:val="auto"/>
          <w:sz w:val="20"/>
          <w:szCs w:val="20"/>
        </w:rPr>
        <w:t>and concerns about educational neglect</w:t>
      </w:r>
      <w:r w:rsidR="00C51591" w:rsidRPr="00CD4846">
        <w:rPr>
          <w:color w:val="auto"/>
          <w:sz w:val="20"/>
          <w:szCs w:val="20"/>
        </w:rPr>
        <w:t>.</w:t>
      </w:r>
    </w:p>
    <w:p w14:paraId="4868C813" w14:textId="77777777" w:rsidR="006131F8" w:rsidRDefault="006131F8" w:rsidP="00A66453">
      <w:pPr>
        <w:spacing w:line="266" w:lineRule="auto"/>
        <w:ind w:left="11" w:hanging="11"/>
        <w:contextualSpacing/>
        <w:jc w:val="both"/>
        <w:rPr>
          <w:color w:val="auto"/>
          <w:sz w:val="20"/>
          <w:szCs w:val="20"/>
        </w:rPr>
      </w:pPr>
    </w:p>
    <w:p w14:paraId="32A8F786" w14:textId="77777777" w:rsidR="006131F8" w:rsidRPr="00CD4846" w:rsidRDefault="006131F8" w:rsidP="00A66453">
      <w:pPr>
        <w:spacing w:line="266" w:lineRule="auto"/>
        <w:ind w:left="11" w:hanging="11"/>
        <w:contextualSpacing/>
        <w:jc w:val="both"/>
        <w:rPr>
          <w:color w:val="auto"/>
          <w:sz w:val="20"/>
          <w:szCs w:val="20"/>
        </w:rPr>
      </w:pPr>
    </w:p>
    <w:p w14:paraId="1610B8D0" w14:textId="2AC6238C" w:rsidR="00BC7A87" w:rsidRPr="00B33D52" w:rsidRDefault="0047409C" w:rsidP="00A66453">
      <w:pPr>
        <w:pStyle w:val="Heading3"/>
        <w:jc w:val="both"/>
      </w:pPr>
      <w:bookmarkStart w:id="58" w:name="_Toc207287496"/>
      <w:r>
        <w:t>Educational neglect</w:t>
      </w:r>
      <w:bookmarkEnd w:id="58"/>
      <w:r>
        <w:t xml:space="preserve"> </w:t>
      </w:r>
    </w:p>
    <w:p w14:paraId="760535B9" w14:textId="77777777" w:rsidR="00AC1628" w:rsidRPr="00CD4846" w:rsidRDefault="00AC1628" w:rsidP="00A66453">
      <w:pPr>
        <w:spacing w:line="266" w:lineRule="auto"/>
        <w:ind w:left="11" w:hanging="11"/>
        <w:contextualSpacing/>
        <w:jc w:val="both"/>
        <w:rPr>
          <w:color w:val="auto"/>
          <w:sz w:val="20"/>
          <w:szCs w:val="20"/>
        </w:rPr>
      </w:pPr>
    </w:p>
    <w:p w14:paraId="2074F0A9" w14:textId="0424EA26" w:rsidR="00C42FC9" w:rsidRPr="00CD4846" w:rsidRDefault="00653C2D" w:rsidP="00A66453">
      <w:pPr>
        <w:spacing w:line="266" w:lineRule="auto"/>
        <w:ind w:left="11" w:hanging="11"/>
        <w:contextualSpacing/>
        <w:jc w:val="both"/>
        <w:rPr>
          <w:color w:val="auto"/>
          <w:sz w:val="20"/>
          <w:szCs w:val="20"/>
        </w:rPr>
      </w:pPr>
      <w:r w:rsidRPr="00CD4846">
        <w:rPr>
          <w:color w:val="auto"/>
          <w:sz w:val="20"/>
          <w:szCs w:val="20"/>
        </w:rPr>
        <w:t xml:space="preserve">Access to education and school attendance is not usually considered as neglect by itself.  Attendance to school is a legal requirement and prosecution can be sought in cases where parents fail to deliver on their responsibilities.  </w:t>
      </w:r>
      <w:r w:rsidR="0021560B" w:rsidRPr="00CD4846">
        <w:rPr>
          <w:color w:val="auto"/>
          <w:sz w:val="20"/>
          <w:szCs w:val="20"/>
        </w:rPr>
        <w:t xml:space="preserve">Due to the legal power of </w:t>
      </w:r>
      <w:r w:rsidR="00351CC5" w:rsidRPr="00CD4846">
        <w:rPr>
          <w:color w:val="auto"/>
          <w:sz w:val="20"/>
          <w:szCs w:val="20"/>
        </w:rPr>
        <w:t>prosecution</w:t>
      </w:r>
      <w:r w:rsidR="0021560B" w:rsidRPr="00CD4846">
        <w:rPr>
          <w:color w:val="auto"/>
          <w:sz w:val="20"/>
          <w:szCs w:val="20"/>
        </w:rPr>
        <w:t xml:space="preserve"> as set out below, attendance is often considered as a separate education issue to the safeguarding definition of neglect.</w:t>
      </w:r>
    </w:p>
    <w:p w14:paraId="37E7BA48" w14:textId="77777777" w:rsidR="0021560B" w:rsidRPr="00CD4846" w:rsidRDefault="0021560B" w:rsidP="00A66453">
      <w:pPr>
        <w:spacing w:line="266" w:lineRule="auto"/>
        <w:ind w:left="11" w:hanging="11"/>
        <w:contextualSpacing/>
        <w:jc w:val="both"/>
        <w:rPr>
          <w:color w:val="auto"/>
          <w:sz w:val="20"/>
          <w:szCs w:val="20"/>
        </w:rPr>
      </w:pPr>
    </w:p>
    <w:p w14:paraId="34C5633B" w14:textId="49F0C5D0" w:rsidR="0021560B" w:rsidRPr="00CD4846" w:rsidRDefault="0021560B" w:rsidP="00A66453">
      <w:pPr>
        <w:spacing w:line="266" w:lineRule="auto"/>
        <w:ind w:left="11" w:hanging="11"/>
        <w:contextualSpacing/>
        <w:jc w:val="both"/>
        <w:rPr>
          <w:color w:val="auto"/>
          <w:sz w:val="20"/>
          <w:szCs w:val="20"/>
        </w:rPr>
      </w:pPr>
      <w:r w:rsidRPr="00CD4846">
        <w:rPr>
          <w:color w:val="auto"/>
          <w:sz w:val="20"/>
          <w:szCs w:val="20"/>
        </w:rPr>
        <w:t>Section 7 Education Act 1996 places a duty on parents</w:t>
      </w:r>
      <w:r w:rsidR="00592406">
        <w:rPr>
          <w:color w:val="auto"/>
          <w:sz w:val="20"/>
          <w:szCs w:val="20"/>
        </w:rPr>
        <w:t>/carers</w:t>
      </w:r>
      <w:r w:rsidRPr="00CD4846">
        <w:rPr>
          <w:color w:val="auto"/>
          <w:sz w:val="20"/>
          <w:szCs w:val="20"/>
        </w:rPr>
        <w:t xml:space="preserve"> to ensure that their child of compulsory school age receives a suitable education, either by regular attendance at school or otherwise.  Where parents</w:t>
      </w:r>
      <w:r w:rsidR="00592406">
        <w:rPr>
          <w:color w:val="auto"/>
          <w:sz w:val="20"/>
          <w:szCs w:val="20"/>
        </w:rPr>
        <w:t>/carers</w:t>
      </w:r>
      <w:r w:rsidRPr="00CD4846">
        <w:rPr>
          <w:color w:val="auto"/>
          <w:sz w:val="20"/>
          <w:szCs w:val="20"/>
        </w:rPr>
        <w:t xml:space="preserve"> fail to provide this, they can be prosecuted under Section 4441 or 4441A of the Act.</w:t>
      </w:r>
    </w:p>
    <w:p w14:paraId="65FBCEDF" w14:textId="77777777" w:rsidR="0021560B" w:rsidRPr="00CD4846" w:rsidRDefault="0021560B" w:rsidP="00A66453">
      <w:pPr>
        <w:spacing w:line="266" w:lineRule="auto"/>
        <w:ind w:left="11" w:hanging="11"/>
        <w:contextualSpacing/>
        <w:jc w:val="both"/>
        <w:rPr>
          <w:color w:val="auto"/>
          <w:sz w:val="20"/>
          <w:szCs w:val="20"/>
        </w:rPr>
      </w:pPr>
    </w:p>
    <w:p w14:paraId="0AA8BC3E" w14:textId="5371D94A" w:rsidR="0021560B" w:rsidRPr="00CD4846" w:rsidRDefault="006D3A71" w:rsidP="00A66453">
      <w:pPr>
        <w:spacing w:line="266" w:lineRule="auto"/>
        <w:ind w:left="11" w:hanging="11"/>
        <w:contextualSpacing/>
        <w:jc w:val="both"/>
        <w:rPr>
          <w:color w:val="auto"/>
          <w:sz w:val="20"/>
          <w:szCs w:val="20"/>
        </w:rPr>
      </w:pPr>
      <w:r w:rsidRPr="00CD4846">
        <w:rPr>
          <w:color w:val="auto"/>
          <w:sz w:val="20"/>
          <w:szCs w:val="20"/>
        </w:rPr>
        <w:t xml:space="preserve">Children have a legal right to an education and so failing to send the child to school regularly is an example of educational neglect.  </w:t>
      </w:r>
      <w:r w:rsidR="00351CC5" w:rsidRPr="00CD4846">
        <w:rPr>
          <w:color w:val="auto"/>
          <w:sz w:val="20"/>
          <w:szCs w:val="20"/>
        </w:rPr>
        <w:t>Article 28 of the United Nations Convention Rights of the Child</w:t>
      </w:r>
      <w:r w:rsidRPr="00CD4846">
        <w:rPr>
          <w:color w:val="auto"/>
          <w:sz w:val="20"/>
          <w:szCs w:val="20"/>
        </w:rPr>
        <w:t xml:space="preserve"> says that “</w:t>
      </w:r>
      <w:r w:rsidRPr="00A64AB9">
        <w:rPr>
          <w:i/>
          <w:iCs/>
          <w:color w:val="auto"/>
          <w:sz w:val="20"/>
          <w:szCs w:val="20"/>
        </w:rPr>
        <w:t>children and young people have the right to education no matter who they are: regardless of race, gender, or disability; if they are in detention, or if they’re a refugee”</w:t>
      </w:r>
      <w:r w:rsidRPr="00CD4846">
        <w:rPr>
          <w:color w:val="auto"/>
          <w:sz w:val="20"/>
          <w:szCs w:val="20"/>
        </w:rPr>
        <w:t>.</w:t>
      </w:r>
    </w:p>
    <w:p w14:paraId="3A062FC7" w14:textId="77777777" w:rsidR="00FB65A6" w:rsidRPr="00CD4846" w:rsidRDefault="00FB65A6" w:rsidP="00A66453">
      <w:pPr>
        <w:spacing w:line="266" w:lineRule="auto"/>
        <w:ind w:left="11" w:hanging="11"/>
        <w:contextualSpacing/>
        <w:jc w:val="both"/>
        <w:rPr>
          <w:color w:val="auto"/>
          <w:sz w:val="20"/>
          <w:szCs w:val="20"/>
        </w:rPr>
      </w:pPr>
    </w:p>
    <w:p w14:paraId="7F2CB295" w14:textId="472BBE50" w:rsidR="00FB65A6" w:rsidRDefault="00FB65A6" w:rsidP="00A66453">
      <w:pPr>
        <w:spacing w:line="266" w:lineRule="auto"/>
        <w:ind w:left="11" w:hanging="11"/>
        <w:contextualSpacing/>
        <w:jc w:val="both"/>
        <w:rPr>
          <w:color w:val="auto"/>
          <w:sz w:val="20"/>
          <w:szCs w:val="20"/>
        </w:rPr>
      </w:pPr>
      <w:r w:rsidRPr="00CD4846">
        <w:rPr>
          <w:color w:val="auto"/>
          <w:sz w:val="20"/>
          <w:szCs w:val="20"/>
        </w:rPr>
        <w:t xml:space="preserve">The Equality Act 2010 puts a </w:t>
      </w:r>
      <w:r w:rsidR="00351CC5" w:rsidRPr="00CD4846">
        <w:rPr>
          <w:color w:val="auto"/>
          <w:sz w:val="20"/>
          <w:szCs w:val="20"/>
        </w:rPr>
        <w:t>responsibility</w:t>
      </w:r>
      <w:r w:rsidRPr="00CD4846">
        <w:rPr>
          <w:color w:val="auto"/>
          <w:sz w:val="20"/>
          <w:szCs w:val="20"/>
        </w:rPr>
        <w:t xml:space="preserve">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less favourably than others in being able to access effective service which meet their needs.  This includes access to education through regular attendance at school.</w:t>
      </w:r>
    </w:p>
    <w:p w14:paraId="3286C539" w14:textId="77777777" w:rsidR="00B17325" w:rsidRDefault="00B17325" w:rsidP="00A66453">
      <w:pPr>
        <w:spacing w:line="266" w:lineRule="auto"/>
        <w:ind w:left="11" w:hanging="11"/>
        <w:contextualSpacing/>
        <w:jc w:val="both"/>
        <w:rPr>
          <w:color w:val="auto"/>
          <w:sz w:val="20"/>
          <w:szCs w:val="20"/>
        </w:rPr>
      </w:pPr>
    </w:p>
    <w:p w14:paraId="07DADF50" w14:textId="77777777" w:rsidR="00725261" w:rsidRPr="00FF0EBC" w:rsidRDefault="00725261" w:rsidP="00725261">
      <w:pPr>
        <w:spacing w:line="266" w:lineRule="auto"/>
        <w:ind w:left="11" w:hanging="11"/>
        <w:contextualSpacing/>
        <w:jc w:val="both"/>
        <w:rPr>
          <w:color w:val="auto"/>
          <w:sz w:val="20"/>
          <w:szCs w:val="20"/>
        </w:rPr>
      </w:pPr>
      <w:r w:rsidRPr="00FF0EBC">
        <w:rPr>
          <w:color w:val="auto"/>
          <w:sz w:val="20"/>
          <w:szCs w:val="20"/>
        </w:rPr>
        <w:t xml:space="preserve">The government statutory guidance, “Working together to Safeguarding children 2023” defines neglect as “the persistent failure to meet a child’s basic physical, emotional and/or psychological needs, likely to result in impairment of the child’s health or development. </w:t>
      </w:r>
    </w:p>
    <w:p w14:paraId="72B5AA3F" w14:textId="1F715CE2" w:rsidR="00725261" w:rsidRPr="00FF0EBC" w:rsidRDefault="00725261" w:rsidP="00725261">
      <w:pPr>
        <w:spacing w:line="266" w:lineRule="auto"/>
        <w:ind w:left="11" w:hanging="11"/>
        <w:contextualSpacing/>
        <w:jc w:val="both"/>
        <w:rPr>
          <w:color w:val="auto"/>
          <w:sz w:val="20"/>
          <w:szCs w:val="20"/>
        </w:rPr>
      </w:pPr>
      <w:r w:rsidRPr="00FF0EBC">
        <w:rPr>
          <w:color w:val="auto"/>
          <w:sz w:val="20"/>
          <w:szCs w:val="20"/>
        </w:rPr>
        <w:t xml:space="preserve">The Department for Education (DfE) Statutory Guidance ‘Working together to improve school attendance’ (2024) recognises the impact poor school attendance has on a child’s education, development, and lifelong opportunities. The guidance, states, ‘if all avenues of support have been facilitated by schools, local authorities, and other partners, and the appropriate educational support or placements (e.g., an education, health, and care plan) have been provided but severe absence for unauthorised reasons continues, it is likely to constitute neglect’. </w:t>
      </w:r>
      <w:r w:rsidR="00847E89" w:rsidRPr="00FF0EBC">
        <w:rPr>
          <w:color w:val="auto"/>
          <w:sz w:val="20"/>
          <w:szCs w:val="20"/>
        </w:rPr>
        <w:t>(</w:t>
      </w:r>
      <w:r w:rsidR="00A2037C" w:rsidRPr="00FF0EBC">
        <w:rPr>
          <w:color w:val="auto"/>
          <w:sz w:val="20"/>
          <w:szCs w:val="20"/>
        </w:rPr>
        <w:t>Links to all legal documents are to be found at the end of the policy Appendix A).</w:t>
      </w:r>
    </w:p>
    <w:p w14:paraId="06A83F1C" w14:textId="77777777" w:rsidR="00FB65A6" w:rsidRPr="00CD4846" w:rsidRDefault="00FB65A6" w:rsidP="00A66453">
      <w:pPr>
        <w:spacing w:line="266" w:lineRule="auto"/>
        <w:ind w:left="11" w:hanging="11"/>
        <w:contextualSpacing/>
        <w:jc w:val="both"/>
        <w:rPr>
          <w:color w:val="auto"/>
          <w:sz w:val="20"/>
          <w:szCs w:val="20"/>
        </w:rPr>
      </w:pPr>
    </w:p>
    <w:p w14:paraId="647033A3" w14:textId="23C6D401" w:rsidR="00FB65A6" w:rsidRPr="00CD4846" w:rsidRDefault="00577F89" w:rsidP="00A66453">
      <w:pPr>
        <w:spacing w:line="266" w:lineRule="auto"/>
        <w:ind w:left="11" w:hanging="11"/>
        <w:contextualSpacing/>
        <w:jc w:val="both"/>
        <w:rPr>
          <w:color w:val="auto"/>
          <w:sz w:val="20"/>
          <w:szCs w:val="20"/>
        </w:rPr>
      </w:pPr>
      <w:r w:rsidRPr="00CD4846">
        <w:rPr>
          <w:color w:val="auto"/>
          <w:sz w:val="20"/>
          <w:szCs w:val="20"/>
        </w:rPr>
        <w:t xml:space="preserve">Non-attendance to school is a symptom that something is wrong.  If we consider the </w:t>
      </w:r>
      <w:r w:rsidR="00351CC5" w:rsidRPr="00CD4846">
        <w:rPr>
          <w:color w:val="auto"/>
          <w:sz w:val="20"/>
          <w:szCs w:val="20"/>
        </w:rPr>
        <w:t>definition</w:t>
      </w:r>
      <w:r w:rsidRPr="00CD4846">
        <w:rPr>
          <w:color w:val="auto"/>
          <w:sz w:val="20"/>
          <w:szCs w:val="20"/>
        </w:rPr>
        <w:t xml:space="preserve"> of neglect as set ou</w:t>
      </w:r>
      <w:r w:rsidR="00351CC5" w:rsidRPr="00CD4846">
        <w:rPr>
          <w:color w:val="auto"/>
          <w:sz w:val="20"/>
          <w:szCs w:val="20"/>
        </w:rPr>
        <w:t>t</w:t>
      </w:r>
      <w:r w:rsidRPr="00CD4846">
        <w:rPr>
          <w:color w:val="auto"/>
          <w:sz w:val="20"/>
          <w:szCs w:val="20"/>
        </w:rPr>
        <w:t xml:space="preserve"> in the Working together to Safeguard Children (2018) it is easy to see how education and school attendance fit within the description.</w:t>
      </w:r>
    </w:p>
    <w:p w14:paraId="57A0EBE4" w14:textId="4004E13A" w:rsidR="00577F89" w:rsidRPr="00425F70" w:rsidRDefault="00577F89" w:rsidP="00A66453">
      <w:pPr>
        <w:pStyle w:val="Heading4"/>
        <w:jc w:val="both"/>
        <w:rPr>
          <w:i w:val="0"/>
          <w:iCs w:val="0"/>
          <w:sz w:val="24"/>
          <w:szCs w:val="24"/>
        </w:rPr>
      </w:pPr>
      <w:r w:rsidRPr="00425F70">
        <w:rPr>
          <w:i w:val="0"/>
          <w:iCs w:val="0"/>
          <w:sz w:val="24"/>
          <w:szCs w:val="24"/>
        </w:rPr>
        <w:t xml:space="preserve">Education threshold for “persistent </w:t>
      </w:r>
      <w:r w:rsidR="00351CC5" w:rsidRPr="00425F70">
        <w:rPr>
          <w:i w:val="0"/>
          <w:iCs w:val="0"/>
          <w:sz w:val="24"/>
          <w:szCs w:val="24"/>
        </w:rPr>
        <w:t>failure</w:t>
      </w:r>
      <w:r w:rsidRPr="00425F70">
        <w:rPr>
          <w:i w:val="0"/>
          <w:iCs w:val="0"/>
          <w:sz w:val="24"/>
          <w:szCs w:val="24"/>
        </w:rPr>
        <w:t>” to meet the child’s basic needs</w:t>
      </w:r>
    </w:p>
    <w:p w14:paraId="07B64707" w14:textId="34E19551"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 xml:space="preserve">Failure </w:t>
      </w:r>
      <w:r w:rsidR="00E931D4">
        <w:rPr>
          <w:color w:val="auto"/>
          <w:sz w:val="20"/>
          <w:szCs w:val="20"/>
        </w:rPr>
        <w:t xml:space="preserve">to </w:t>
      </w:r>
      <w:r w:rsidRPr="00CD4846">
        <w:rPr>
          <w:color w:val="auto"/>
          <w:sz w:val="20"/>
          <w:szCs w:val="20"/>
        </w:rPr>
        <w:t>adequately maintain access to education</w:t>
      </w:r>
      <w:r w:rsidR="00592406">
        <w:rPr>
          <w:color w:val="auto"/>
          <w:sz w:val="20"/>
          <w:szCs w:val="20"/>
        </w:rPr>
        <w:t>.</w:t>
      </w:r>
    </w:p>
    <w:p w14:paraId="513DC18E" w14:textId="4D2A1101"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Failure to ensure regular attendance at school or arrival on time</w:t>
      </w:r>
      <w:r w:rsidR="00592406">
        <w:rPr>
          <w:color w:val="auto"/>
          <w:sz w:val="20"/>
          <w:szCs w:val="20"/>
        </w:rPr>
        <w:t>.</w:t>
      </w:r>
    </w:p>
    <w:p w14:paraId="15C6F0DA" w14:textId="61DB1F44" w:rsidR="00577F89" w:rsidRPr="00CD4846" w:rsidRDefault="00577F89" w:rsidP="00771EA1">
      <w:pPr>
        <w:pStyle w:val="ListParagraph"/>
        <w:numPr>
          <w:ilvl w:val="0"/>
          <w:numId w:val="20"/>
        </w:numPr>
        <w:spacing w:line="266" w:lineRule="auto"/>
        <w:rPr>
          <w:color w:val="auto"/>
          <w:sz w:val="20"/>
          <w:szCs w:val="20"/>
        </w:rPr>
      </w:pPr>
      <w:r w:rsidRPr="00CD4846">
        <w:rPr>
          <w:color w:val="auto"/>
          <w:sz w:val="20"/>
          <w:szCs w:val="20"/>
        </w:rPr>
        <w:t>Failure to provide an education or apply for a school place to enable access to education</w:t>
      </w:r>
      <w:r w:rsidR="00592406">
        <w:rPr>
          <w:color w:val="auto"/>
          <w:sz w:val="20"/>
          <w:szCs w:val="20"/>
        </w:rPr>
        <w:t>.</w:t>
      </w:r>
    </w:p>
    <w:p w14:paraId="12128306" w14:textId="2E4B4D9E" w:rsidR="00A06351" w:rsidRPr="00CD4846" w:rsidRDefault="00A06351" w:rsidP="00771EA1">
      <w:pPr>
        <w:pStyle w:val="ListParagraph"/>
        <w:numPr>
          <w:ilvl w:val="0"/>
          <w:numId w:val="20"/>
        </w:numPr>
        <w:spacing w:line="266" w:lineRule="auto"/>
        <w:rPr>
          <w:color w:val="auto"/>
          <w:sz w:val="20"/>
          <w:szCs w:val="20"/>
        </w:rPr>
      </w:pPr>
      <w:r w:rsidRPr="00CD4846">
        <w:rPr>
          <w:color w:val="auto"/>
          <w:sz w:val="20"/>
          <w:szCs w:val="20"/>
        </w:rPr>
        <w:t>Failure to consent to assessment to explore unmet or undiagnosed need that may require higher threshold support, intervention, or specialist provision</w:t>
      </w:r>
      <w:r w:rsidR="00592406">
        <w:rPr>
          <w:color w:val="auto"/>
          <w:sz w:val="20"/>
          <w:szCs w:val="20"/>
        </w:rPr>
        <w:t>.</w:t>
      </w:r>
    </w:p>
    <w:p w14:paraId="4B8F0A46" w14:textId="19ED7F0B" w:rsidR="00A06351" w:rsidRPr="00CD4846" w:rsidRDefault="00A06351" w:rsidP="00771EA1">
      <w:pPr>
        <w:pStyle w:val="ListParagraph"/>
        <w:numPr>
          <w:ilvl w:val="0"/>
          <w:numId w:val="20"/>
        </w:numPr>
        <w:spacing w:line="266" w:lineRule="auto"/>
        <w:rPr>
          <w:color w:val="auto"/>
          <w:sz w:val="20"/>
          <w:szCs w:val="20"/>
        </w:rPr>
      </w:pPr>
      <w:r w:rsidRPr="00CD4846">
        <w:rPr>
          <w:color w:val="auto"/>
          <w:sz w:val="20"/>
          <w:szCs w:val="20"/>
        </w:rPr>
        <w:t>Failure to attend</w:t>
      </w:r>
      <w:r w:rsidR="009A6317" w:rsidRPr="00CD4846">
        <w:rPr>
          <w:color w:val="auto"/>
          <w:sz w:val="20"/>
          <w:szCs w:val="20"/>
        </w:rPr>
        <w:t xml:space="preserve"> assessments or appointments related to health or education</w:t>
      </w:r>
      <w:r w:rsidR="00592406">
        <w:rPr>
          <w:color w:val="auto"/>
          <w:sz w:val="20"/>
          <w:szCs w:val="20"/>
        </w:rPr>
        <w:t>.</w:t>
      </w:r>
    </w:p>
    <w:p w14:paraId="223226B0" w14:textId="472F77E7" w:rsidR="009A6317" w:rsidRPr="00CD4846" w:rsidRDefault="009A6317" w:rsidP="00771EA1">
      <w:pPr>
        <w:pStyle w:val="ListParagraph"/>
        <w:numPr>
          <w:ilvl w:val="0"/>
          <w:numId w:val="20"/>
        </w:numPr>
        <w:spacing w:line="266" w:lineRule="auto"/>
        <w:rPr>
          <w:color w:val="auto"/>
          <w:sz w:val="20"/>
          <w:szCs w:val="20"/>
        </w:rPr>
      </w:pPr>
      <w:r w:rsidRPr="00CD4846">
        <w:rPr>
          <w:color w:val="auto"/>
          <w:sz w:val="20"/>
          <w:szCs w:val="20"/>
        </w:rPr>
        <w:t xml:space="preserve">Failure to engage with the school or </w:t>
      </w:r>
      <w:r w:rsidR="00351CC5" w:rsidRPr="00CD4846">
        <w:rPr>
          <w:color w:val="auto"/>
          <w:sz w:val="20"/>
          <w:szCs w:val="20"/>
        </w:rPr>
        <w:t>local</w:t>
      </w:r>
      <w:r w:rsidRPr="00CD4846">
        <w:rPr>
          <w:color w:val="auto"/>
          <w:sz w:val="20"/>
          <w:szCs w:val="20"/>
        </w:rPr>
        <w:t xml:space="preserve"> authority services and support offered</w:t>
      </w:r>
      <w:r w:rsidR="00592406">
        <w:rPr>
          <w:color w:val="auto"/>
          <w:sz w:val="20"/>
          <w:szCs w:val="20"/>
        </w:rPr>
        <w:t>.</w:t>
      </w:r>
    </w:p>
    <w:p w14:paraId="46002379" w14:textId="0317A786" w:rsidR="009A6317" w:rsidRPr="00CD4846" w:rsidRDefault="009A6317" w:rsidP="00771EA1">
      <w:pPr>
        <w:pStyle w:val="ListParagraph"/>
        <w:numPr>
          <w:ilvl w:val="0"/>
          <w:numId w:val="20"/>
        </w:numPr>
        <w:spacing w:line="266" w:lineRule="auto"/>
        <w:rPr>
          <w:color w:val="auto"/>
          <w:sz w:val="20"/>
          <w:szCs w:val="20"/>
        </w:rPr>
      </w:pPr>
      <w:r w:rsidRPr="00CD4846">
        <w:rPr>
          <w:color w:val="auto"/>
          <w:sz w:val="20"/>
          <w:szCs w:val="20"/>
        </w:rPr>
        <w:t>Failure to engage with the specific action contained within the Education Health Care Plan or other formalised plan offered by the school, local authority or imposed by the magistrate or family court</w:t>
      </w:r>
      <w:r w:rsidR="00592406">
        <w:rPr>
          <w:color w:val="auto"/>
          <w:sz w:val="20"/>
          <w:szCs w:val="20"/>
        </w:rPr>
        <w:t>.</w:t>
      </w:r>
    </w:p>
    <w:p w14:paraId="05F9D4B4" w14:textId="77777777" w:rsidR="00EA1E9F" w:rsidRPr="00B33D52" w:rsidRDefault="00EA1E9F" w:rsidP="00A66453">
      <w:pPr>
        <w:pStyle w:val="Heading3"/>
        <w:jc w:val="both"/>
      </w:pPr>
      <w:bookmarkStart w:id="59" w:name="_Toc207287497"/>
      <w:bookmarkStart w:id="60" w:name="_Hlk172038451"/>
      <w:r w:rsidRPr="00B33D52">
        <w:t>Education threshold for ‘serious impairment of development’ of the child:</w:t>
      </w:r>
      <w:bookmarkEnd w:id="59"/>
      <w:r w:rsidRPr="00B33D52">
        <w:t xml:space="preserve"> </w:t>
      </w:r>
    </w:p>
    <w:bookmarkEnd w:id="60"/>
    <w:p w14:paraId="0D1E4992" w14:textId="61629E17" w:rsidR="0015593E" w:rsidRPr="00FF0EBC" w:rsidRDefault="0015593E" w:rsidP="00771EA1">
      <w:pPr>
        <w:pStyle w:val="pf0"/>
        <w:numPr>
          <w:ilvl w:val="0"/>
          <w:numId w:val="21"/>
        </w:numPr>
        <w:jc w:val="both"/>
        <w:rPr>
          <w:rStyle w:val="cf01"/>
          <w:rFonts w:ascii="Verdana" w:hAnsi="Verdana" w:cs="Arial"/>
          <w:sz w:val="20"/>
          <w:szCs w:val="20"/>
        </w:rPr>
      </w:pPr>
      <w:r w:rsidRPr="00FF0EBC">
        <w:rPr>
          <w:rStyle w:val="cf01"/>
          <w:rFonts w:ascii="Verdana" w:eastAsia="Verdana" w:hAnsi="Verdana"/>
          <w:sz w:val="20"/>
          <w:szCs w:val="20"/>
        </w:rPr>
        <w:t>Primary aged children where attendance is 75% or less over an academic year (three terms) This level of school attendance reduces the possibility of achieving level 4, the recognised average level for a child at the end of KS2 (2013/14 national research)</w:t>
      </w:r>
      <w:r w:rsidR="00E931D4" w:rsidRPr="00FF0EBC">
        <w:rPr>
          <w:rStyle w:val="cf01"/>
          <w:rFonts w:ascii="Verdana" w:eastAsia="Verdana" w:hAnsi="Verdana"/>
          <w:sz w:val="20"/>
          <w:szCs w:val="20"/>
        </w:rPr>
        <w:t>.</w:t>
      </w:r>
    </w:p>
    <w:p w14:paraId="223793C8" w14:textId="1F57D32A" w:rsidR="0015593E" w:rsidRPr="00FF0EBC" w:rsidRDefault="0015593E" w:rsidP="00771EA1">
      <w:pPr>
        <w:pStyle w:val="pf0"/>
        <w:numPr>
          <w:ilvl w:val="0"/>
          <w:numId w:val="21"/>
        </w:numPr>
        <w:jc w:val="both"/>
        <w:rPr>
          <w:rFonts w:ascii="Verdana" w:hAnsi="Verdana" w:cs="Arial"/>
          <w:sz w:val="20"/>
          <w:szCs w:val="20"/>
        </w:rPr>
      </w:pPr>
      <w:r w:rsidRPr="00FF0EBC">
        <w:rPr>
          <w:rStyle w:val="cf01"/>
          <w:rFonts w:ascii="Verdana" w:eastAsia="Verdana" w:hAnsi="Verdana"/>
          <w:sz w:val="20"/>
          <w:szCs w:val="20"/>
        </w:rPr>
        <w:t>▪ Secondary aged young people where school attendance is 75% or less over an academic year (three terms) as this means the young person is five times less likely to achieve 5 GCSE including English, Maths, the recognised average level for a young person at the end of KS4 (2013/14 national research)</w:t>
      </w:r>
      <w:r w:rsidR="00E931D4" w:rsidRPr="00FF0EBC">
        <w:rPr>
          <w:rStyle w:val="cf01"/>
          <w:rFonts w:ascii="Verdana" w:eastAsia="Verdana" w:hAnsi="Verdana"/>
          <w:sz w:val="20"/>
          <w:szCs w:val="20"/>
        </w:rPr>
        <w:t>.</w:t>
      </w:r>
      <w:r w:rsidRPr="00FF0EBC">
        <w:rPr>
          <w:rStyle w:val="cf01"/>
          <w:rFonts w:ascii="Verdana" w:eastAsia="Verdana" w:hAnsi="Verdana"/>
          <w:sz w:val="20"/>
          <w:szCs w:val="20"/>
        </w:rPr>
        <w:t xml:space="preserve"> </w:t>
      </w:r>
    </w:p>
    <w:p w14:paraId="30889FC4" w14:textId="376D300D" w:rsidR="00577F89" w:rsidRPr="008F7596" w:rsidRDefault="00FB2C6F" w:rsidP="00A66453">
      <w:pPr>
        <w:pStyle w:val="Heading2"/>
        <w:jc w:val="both"/>
        <w:rPr>
          <w:b/>
          <w:bCs/>
          <w:sz w:val="36"/>
          <w:szCs w:val="36"/>
        </w:rPr>
      </w:pPr>
      <w:bookmarkStart w:id="61" w:name="_Toc207287498"/>
      <w:r>
        <w:rPr>
          <w:b/>
          <w:bCs/>
          <w:sz w:val="36"/>
          <w:szCs w:val="36"/>
        </w:rPr>
        <w:t xml:space="preserve">14. </w:t>
      </w:r>
      <w:r w:rsidR="00A322A4">
        <w:rPr>
          <w:b/>
          <w:bCs/>
          <w:sz w:val="36"/>
          <w:szCs w:val="36"/>
        </w:rPr>
        <w:t xml:space="preserve">The </w:t>
      </w:r>
      <w:r w:rsidR="00351CC5" w:rsidRPr="008F7596">
        <w:rPr>
          <w:b/>
          <w:bCs/>
          <w:sz w:val="36"/>
          <w:szCs w:val="36"/>
        </w:rPr>
        <w:t xml:space="preserve">National </w:t>
      </w:r>
      <w:r w:rsidR="00934A9A">
        <w:rPr>
          <w:b/>
          <w:bCs/>
          <w:sz w:val="36"/>
          <w:szCs w:val="36"/>
        </w:rPr>
        <w:t>f</w:t>
      </w:r>
      <w:r w:rsidR="00A322A4">
        <w:rPr>
          <w:b/>
          <w:bCs/>
          <w:sz w:val="36"/>
          <w:szCs w:val="36"/>
        </w:rPr>
        <w:t>rame</w:t>
      </w:r>
      <w:r w:rsidR="00351CC5" w:rsidRPr="008F7596">
        <w:rPr>
          <w:b/>
          <w:bCs/>
          <w:sz w:val="36"/>
          <w:szCs w:val="36"/>
        </w:rPr>
        <w:t>work for penalty notices</w:t>
      </w:r>
      <w:bookmarkEnd w:id="61"/>
    </w:p>
    <w:p w14:paraId="71A175F1" w14:textId="3E184538" w:rsidR="00351CC5" w:rsidRPr="00B33D52" w:rsidRDefault="0092011F" w:rsidP="00A66453">
      <w:pPr>
        <w:pStyle w:val="Heading3"/>
        <w:jc w:val="both"/>
      </w:pPr>
      <w:bookmarkStart w:id="62" w:name="_Toc207287499"/>
      <w:r>
        <w:t>What is a penalty notice?</w:t>
      </w:r>
      <w:bookmarkEnd w:id="62"/>
      <w:r>
        <w:t xml:space="preserve"> </w:t>
      </w:r>
    </w:p>
    <w:p w14:paraId="45C50E4F" w14:textId="262559A4" w:rsidR="00163B07" w:rsidRPr="00673B7F" w:rsidRDefault="00163B07" w:rsidP="00A66453">
      <w:pPr>
        <w:spacing w:line="266" w:lineRule="auto"/>
        <w:jc w:val="both"/>
        <w:rPr>
          <w:color w:val="auto"/>
          <w:sz w:val="20"/>
          <w:szCs w:val="20"/>
        </w:rPr>
      </w:pPr>
      <w:r w:rsidRPr="00673B7F">
        <w:rPr>
          <w:color w:val="auto"/>
          <w:sz w:val="20"/>
          <w:szCs w:val="20"/>
        </w:rPr>
        <w:t>Penalty notices are issued to parents</w:t>
      </w:r>
      <w:r w:rsidR="00592406">
        <w:rPr>
          <w:color w:val="auto"/>
          <w:sz w:val="20"/>
          <w:szCs w:val="20"/>
        </w:rPr>
        <w:t>/carers</w:t>
      </w:r>
      <w:r w:rsidRPr="00673B7F">
        <w:rPr>
          <w:color w:val="auto"/>
          <w:sz w:val="20"/>
          <w:szCs w:val="20"/>
        </w:rPr>
        <w:t xml:space="preserve"> as an alternative to prosecution where they have failed to ensure that their child of compulsory school age regularly attends the school where they are registered or, in certain cases, at a place where alternative provision is provided. Penalty notices can be used by all schools (with the exception of independent schools) where the pupil’s absence has been recorded with one or more of the unauthorised codes and that absence(s) constitutes an offence. A penalty notice can be issued to each </w:t>
      </w:r>
      <w:r w:rsidR="00A95898">
        <w:rPr>
          <w:color w:val="auto"/>
          <w:sz w:val="20"/>
          <w:szCs w:val="20"/>
        </w:rPr>
        <w:t>parent(s)/carer(s)</w:t>
      </w:r>
      <w:r w:rsidRPr="00673B7F">
        <w:rPr>
          <w:color w:val="auto"/>
          <w:sz w:val="20"/>
          <w:szCs w:val="20"/>
        </w:rPr>
        <w:t xml:space="preserve"> liable for the offence or offences. They should usually only be issued to the </w:t>
      </w:r>
      <w:r w:rsidR="00A95898">
        <w:rPr>
          <w:color w:val="auto"/>
          <w:sz w:val="20"/>
          <w:szCs w:val="20"/>
        </w:rPr>
        <w:t>parent(s)/carer(s)</w:t>
      </w:r>
      <w:r w:rsidRPr="00673B7F">
        <w:rPr>
          <w:color w:val="auto"/>
          <w:sz w:val="20"/>
          <w:szCs w:val="20"/>
        </w:rPr>
        <w:t xml:space="preserve"> or parents</w:t>
      </w:r>
      <w:r w:rsidR="00592406">
        <w:rPr>
          <w:color w:val="auto"/>
          <w:sz w:val="20"/>
          <w:szCs w:val="20"/>
        </w:rPr>
        <w:t>/carers</w:t>
      </w:r>
      <w:r w:rsidRPr="00673B7F">
        <w:rPr>
          <w:color w:val="auto"/>
          <w:sz w:val="20"/>
          <w:szCs w:val="20"/>
        </w:rPr>
        <w:t xml:space="preserve"> who have allowed the absence (regardless of which </w:t>
      </w:r>
      <w:r w:rsidR="00A95898">
        <w:rPr>
          <w:color w:val="auto"/>
          <w:sz w:val="20"/>
          <w:szCs w:val="20"/>
        </w:rPr>
        <w:t>parent(s)/carer(s)</w:t>
      </w:r>
      <w:r w:rsidRPr="00673B7F">
        <w:rPr>
          <w:color w:val="auto"/>
          <w:sz w:val="20"/>
          <w:szCs w:val="20"/>
        </w:rPr>
        <w:t xml:space="preserve"> has applied for a leave of absence). </w:t>
      </w:r>
    </w:p>
    <w:p w14:paraId="174AA0A6" w14:textId="2800395C" w:rsidR="00163B07" w:rsidRDefault="00163B07" w:rsidP="00A66453">
      <w:pPr>
        <w:spacing w:line="266" w:lineRule="auto"/>
        <w:jc w:val="both"/>
        <w:rPr>
          <w:color w:val="auto"/>
        </w:rPr>
      </w:pPr>
      <w:r w:rsidRPr="00673B7F">
        <w:rPr>
          <w:color w:val="auto"/>
          <w:sz w:val="20"/>
          <w:szCs w:val="20"/>
        </w:rPr>
        <w:t>Penalty notices are intended to prevent the need for court action and should only be used where it is deemed likely to change parental</w:t>
      </w:r>
      <w:r w:rsidR="00592406">
        <w:rPr>
          <w:color w:val="auto"/>
          <w:sz w:val="20"/>
          <w:szCs w:val="20"/>
        </w:rPr>
        <w:t>/carer</w:t>
      </w:r>
      <w:r w:rsidRPr="00673B7F">
        <w:rPr>
          <w:color w:val="auto"/>
          <w:sz w:val="20"/>
          <w:szCs w:val="20"/>
        </w:rPr>
        <w:t xml:space="preserve"> behaviour and support to secure regular attendance has been provided and has not worked or been engaged </w:t>
      </w:r>
      <w:r w:rsidR="00954BB0" w:rsidRPr="00673B7F">
        <w:rPr>
          <w:color w:val="auto"/>
          <w:sz w:val="20"/>
          <w:szCs w:val="20"/>
        </w:rPr>
        <w:t>with or</w:t>
      </w:r>
      <w:r w:rsidRPr="00673B7F">
        <w:rPr>
          <w:color w:val="auto"/>
          <w:sz w:val="20"/>
          <w:szCs w:val="20"/>
        </w:rPr>
        <w:t xml:space="preserve"> would not have been appropriate in the circumstances of the offence (e.g. an unauthorised holiday in term time).</w:t>
      </w:r>
      <w:r w:rsidRPr="00CD4846">
        <w:rPr>
          <w:color w:val="auto"/>
        </w:rPr>
        <w:t xml:space="preserve"> </w:t>
      </w:r>
      <w:r w:rsidR="00346E90" w:rsidRPr="00346E90">
        <w:rPr>
          <w:color w:val="auto"/>
          <w:sz w:val="20"/>
          <w:szCs w:val="20"/>
        </w:rPr>
        <w:t>Local authorities can consider earlier if there is a clear attempt to avoid the 5-day threshold.</w:t>
      </w:r>
      <w:r w:rsidR="00346E90">
        <w:rPr>
          <w:color w:val="auto"/>
        </w:rPr>
        <w:t xml:space="preserve">  </w:t>
      </w:r>
    </w:p>
    <w:p w14:paraId="034908DF" w14:textId="06EAB44C" w:rsidR="0081646E" w:rsidRPr="00B33D52" w:rsidRDefault="0081646E" w:rsidP="00A66453">
      <w:pPr>
        <w:pStyle w:val="Heading3"/>
        <w:jc w:val="both"/>
      </w:pPr>
      <w:bookmarkStart w:id="63" w:name="_Toc207287500"/>
      <w:r w:rsidRPr="00B33D52">
        <w:t>How penalty notices are issued</w:t>
      </w:r>
      <w:bookmarkEnd w:id="63"/>
    </w:p>
    <w:p w14:paraId="54E24C40"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Penalty notices must be issued in line with the Education (Penalty Notices) (England) Regulations 2007, as amended and can only be issued by a headteacher or someone authorised by them (a deputy or assistant head), a local authority officer or the police. They must also be issued in line with Local Codes of Conduct which are drawn up and maintained by each local authority. </w:t>
      </w:r>
    </w:p>
    <w:p w14:paraId="31EC86DB" w14:textId="77777777" w:rsidR="00163B07" w:rsidRPr="00673B7F" w:rsidRDefault="00163B07" w:rsidP="00A66453">
      <w:pPr>
        <w:spacing w:line="266" w:lineRule="auto"/>
        <w:jc w:val="both"/>
        <w:rPr>
          <w:color w:val="auto"/>
          <w:sz w:val="20"/>
          <w:szCs w:val="20"/>
        </w:rPr>
      </w:pPr>
      <w:r w:rsidRPr="00673B7F">
        <w:rPr>
          <w:color w:val="auto"/>
          <w:sz w:val="20"/>
          <w:szCs w:val="20"/>
        </w:rPr>
        <w:t xml:space="preserve">Where a penalty notice is issued by someone other than a local authority officer, the person issuing the penalty notice is expected to check with the local authority before doing so and must also send them copies of any penalty notices issued. </w:t>
      </w:r>
    </w:p>
    <w:p w14:paraId="581445B8" w14:textId="1B0EF20F" w:rsidR="00351CC5" w:rsidRPr="00673B7F" w:rsidRDefault="00163B07" w:rsidP="00A66453">
      <w:pPr>
        <w:spacing w:line="266" w:lineRule="auto"/>
        <w:jc w:val="both"/>
        <w:rPr>
          <w:color w:val="auto"/>
          <w:sz w:val="20"/>
          <w:szCs w:val="20"/>
        </w:rPr>
      </w:pPr>
      <w:r w:rsidRPr="00673B7F">
        <w:rPr>
          <w:color w:val="auto"/>
          <w:sz w:val="20"/>
          <w:szCs w:val="20"/>
        </w:rPr>
        <w:t>A penalty notice may also be issued where parents</w:t>
      </w:r>
      <w:r w:rsidR="00027F74">
        <w:rPr>
          <w:color w:val="auto"/>
          <w:sz w:val="20"/>
          <w:szCs w:val="20"/>
        </w:rPr>
        <w:t>/carers</w:t>
      </w:r>
      <w:r w:rsidRPr="00673B7F">
        <w:rPr>
          <w:color w:val="auto"/>
          <w:sz w:val="20"/>
          <w:szCs w:val="20"/>
        </w:rPr>
        <w:t xml:space="preserve"> allow their child to be present in a public place during school hours without reasonable justification during the first 5 days of a fixed period or permanent exclusion. The school must have notified the parents</w:t>
      </w:r>
      <w:r w:rsidR="00027F74">
        <w:rPr>
          <w:color w:val="auto"/>
          <w:sz w:val="20"/>
          <w:szCs w:val="20"/>
        </w:rPr>
        <w:t>/carers</w:t>
      </w:r>
      <w:r w:rsidRPr="00673B7F">
        <w:rPr>
          <w:color w:val="auto"/>
          <w:sz w:val="20"/>
          <w:szCs w:val="20"/>
        </w:rPr>
        <w:t xml:space="preserve"> of the days the pupil must not be present in a public place. This type of penalty notice is not included in the National Framework and therefore not subject to the same considerations about support being provided or count towards the limit as part of the escalation process in the case of repeat offences for non-attendance.</w:t>
      </w:r>
    </w:p>
    <w:p w14:paraId="2F1C47B2" w14:textId="4462A7CD" w:rsidR="00163B07" w:rsidRPr="00B33D52" w:rsidRDefault="008311C8" w:rsidP="00A66453">
      <w:pPr>
        <w:pStyle w:val="Heading3"/>
        <w:jc w:val="both"/>
      </w:pPr>
      <w:bookmarkStart w:id="64" w:name="_Toc207287501"/>
      <w:r>
        <w:t xml:space="preserve">What is the national threshold to issue a </w:t>
      </w:r>
      <w:r w:rsidR="00163B07" w:rsidRPr="00B33D52">
        <w:t>penalty notice</w:t>
      </w:r>
      <w:r>
        <w:t>?</w:t>
      </w:r>
      <w:bookmarkEnd w:id="64"/>
    </w:p>
    <w:p w14:paraId="6D1D7A08" w14:textId="63840244" w:rsidR="00964484" w:rsidRPr="00804884" w:rsidRDefault="00C92163" w:rsidP="00A66453">
      <w:pPr>
        <w:spacing w:line="266" w:lineRule="auto"/>
        <w:ind w:left="11" w:hanging="11"/>
        <w:contextualSpacing/>
        <w:jc w:val="both"/>
        <w:rPr>
          <w:color w:val="auto"/>
          <w:sz w:val="20"/>
          <w:szCs w:val="20"/>
        </w:rPr>
      </w:pPr>
      <w:r w:rsidRPr="00804884">
        <w:rPr>
          <w:color w:val="auto"/>
          <w:sz w:val="20"/>
          <w:szCs w:val="20"/>
        </w:rPr>
        <w:t xml:space="preserve">All schools in the Trust will </w:t>
      </w:r>
      <w:r w:rsidR="008A5CFB" w:rsidRPr="00804884">
        <w:rPr>
          <w:color w:val="auto"/>
          <w:sz w:val="20"/>
          <w:szCs w:val="20"/>
        </w:rPr>
        <w:t xml:space="preserve">follow </w:t>
      </w:r>
      <w:r w:rsidR="002F7344" w:rsidRPr="00804884">
        <w:rPr>
          <w:color w:val="auto"/>
          <w:sz w:val="20"/>
          <w:szCs w:val="20"/>
        </w:rPr>
        <w:t xml:space="preserve">the </w:t>
      </w:r>
      <w:r w:rsidR="00163B07" w:rsidRPr="00804884">
        <w:rPr>
          <w:color w:val="auto"/>
          <w:sz w:val="20"/>
          <w:szCs w:val="20"/>
        </w:rPr>
        <w:t>National Framework for Penalty Notices.</w:t>
      </w:r>
      <w:r w:rsidR="002F7344" w:rsidRPr="00804884">
        <w:rPr>
          <w:color w:val="auto"/>
          <w:sz w:val="20"/>
          <w:szCs w:val="20"/>
        </w:rPr>
        <w:t xml:space="preserve">  </w:t>
      </w:r>
      <w:r w:rsidR="005633A3" w:rsidRPr="00804884">
        <w:rPr>
          <w:b/>
          <w:bCs/>
          <w:color w:val="auto"/>
          <w:sz w:val="20"/>
          <w:szCs w:val="20"/>
        </w:rPr>
        <w:t xml:space="preserve">The threshold is 10 sessions of unauthorised absence in a rolling period of 10 school weeks. </w:t>
      </w:r>
      <w:r w:rsidR="005633A3" w:rsidRPr="00804884">
        <w:rPr>
          <w:color w:val="auto"/>
          <w:sz w:val="20"/>
          <w:szCs w:val="20"/>
        </w:rPr>
        <w:t xml:space="preserve">A school week means any week in which there is at least one school session. </w:t>
      </w:r>
    </w:p>
    <w:p w14:paraId="7F0B200A" w14:textId="77777777" w:rsidR="00964484" w:rsidRDefault="00964484" w:rsidP="00A66453">
      <w:pPr>
        <w:spacing w:line="266" w:lineRule="auto"/>
        <w:ind w:left="11" w:hanging="11"/>
        <w:contextualSpacing/>
        <w:jc w:val="both"/>
        <w:rPr>
          <w:color w:val="auto"/>
        </w:rPr>
      </w:pPr>
    </w:p>
    <w:p w14:paraId="48C83439" w14:textId="1EDF7EAB" w:rsidR="00C42FC9" w:rsidRPr="00804884" w:rsidRDefault="005633A3" w:rsidP="00A66453">
      <w:pPr>
        <w:spacing w:line="266" w:lineRule="auto"/>
        <w:ind w:left="11" w:hanging="11"/>
        <w:contextualSpacing/>
        <w:jc w:val="both"/>
        <w:rPr>
          <w:color w:val="auto"/>
          <w:sz w:val="20"/>
          <w:szCs w:val="20"/>
        </w:rPr>
      </w:pPr>
      <w:r w:rsidRPr="00804884">
        <w:rPr>
          <w:color w:val="auto"/>
          <w:sz w:val="20"/>
          <w:szCs w:val="20"/>
        </w:rPr>
        <w:t>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w:t>
      </w:r>
    </w:p>
    <w:p w14:paraId="2BFBDB5B" w14:textId="77777777" w:rsidR="00DC529A" w:rsidRPr="00B33D52" w:rsidRDefault="00DC529A" w:rsidP="00A66453">
      <w:pPr>
        <w:pStyle w:val="Heading3"/>
        <w:jc w:val="both"/>
      </w:pPr>
      <w:bookmarkStart w:id="65" w:name="_Toc207287502"/>
      <w:r w:rsidRPr="00B33D52">
        <w:t>Notices to improve</w:t>
      </w:r>
      <w:bookmarkEnd w:id="65"/>
      <w:r w:rsidRPr="00B33D52">
        <w:t xml:space="preserve"> </w:t>
      </w:r>
    </w:p>
    <w:p w14:paraId="69402D99" w14:textId="3303C880" w:rsidR="00964484" w:rsidRPr="00804884" w:rsidRDefault="00DC529A" w:rsidP="00A66453">
      <w:pPr>
        <w:spacing w:line="266" w:lineRule="auto"/>
        <w:ind w:left="11" w:hanging="11"/>
        <w:contextualSpacing/>
        <w:jc w:val="both"/>
        <w:rPr>
          <w:color w:val="auto"/>
          <w:sz w:val="20"/>
          <w:szCs w:val="20"/>
        </w:rPr>
      </w:pPr>
      <w:r w:rsidRPr="00804884">
        <w:rPr>
          <w:color w:val="auto"/>
          <w:sz w:val="20"/>
          <w:szCs w:val="20"/>
        </w:rPr>
        <w:t xml:space="preserve">A Notice to Improve is a final opportunity for a </w:t>
      </w:r>
      <w:r w:rsidR="00A95898">
        <w:rPr>
          <w:color w:val="auto"/>
          <w:sz w:val="20"/>
          <w:szCs w:val="20"/>
        </w:rPr>
        <w:t>parent(s)/carer(s)</w:t>
      </w:r>
      <w:r w:rsidRPr="00804884">
        <w:rPr>
          <w:color w:val="auto"/>
          <w:sz w:val="20"/>
          <w:szCs w:val="20"/>
        </w:rPr>
        <w:t xml:space="preserve"> to engage in support and improve attendance before a penalty notice is issued. If the national threshold has been met and support is appropriate but offers of support have not been engaged with by the </w:t>
      </w:r>
      <w:r w:rsidR="00A95898">
        <w:rPr>
          <w:color w:val="auto"/>
          <w:sz w:val="20"/>
          <w:szCs w:val="20"/>
        </w:rPr>
        <w:t>parent(s)/carer(s)</w:t>
      </w:r>
      <w:r w:rsidRPr="00804884">
        <w:rPr>
          <w:color w:val="auto"/>
          <w:sz w:val="20"/>
          <w:szCs w:val="20"/>
        </w:rPr>
        <w:t xml:space="preserve"> or have not worked, a Notice to Improve should usually be sent to give parents</w:t>
      </w:r>
      <w:r w:rsidR="00027F74">
        <w:rPr>
          <w:color w:val="auto"/>
          <w:sz w:val="20"/>
          <w:szCs w:val="20"/>
        </w:rPr>
        <w:t>/carers</w:t>
      </w:r>
      <w:r w:rsidRPr="00804884">
        <w:rPr>
          <w:color w:val="auto"/>
          <w:sz w:val="20"/>
          <w:szCs w:val="20"/>
        </w:rPr>
        <w:t xml:space="preserve"> a final chance to engage in support. </w:t>
      </w:r>
    </w:p>
    <w:p w14:paraId="7E5D98D1" w14:textId="6DA00133" w:rsidR="00C51591" w:rsidRPr="008F7596" w:rsidRDefault="00FB2C6F" w:rsidP="00A66453">
      <w:pPr>
        <w:pStyle w:val="Heading2"/>
        <w:jc w:val="both"/>
        <w:rPr>
          <w:b/>
          <w:bCs/>
          <w:sz w:val="36"/>
          <w:szCs w:val="36"/>
        </w:rPr>
      </w:pPr>
      <w:bookmarkStart w:id="66" w:name="_Toc207287503"/>
      <w:r>
        <w:rPr>
          <w:b/>
          <w:bCs/>
          <w:sz w:val="36"/>
          <w:szCs w:val="36"/>
        </w:rPr>
        <w:t xml:space="preserve">15. </w:t>
      </w:r>
      <w:r w:rsidR="00C51591" w:rsidRPr="008F7596">
        <w:rPr>
          <w:b/>
          <w:bCs/>
          <w:sz w:val="36"/>
          <w:szCs w:val="36"/>
        </w:rPr>
        <w:t>Monitoring and Analysing Attendance and Punctuality</w:t>
      </w:r>
      <w:bookmarkEnd w:id="66"/>
    </w:p>
    <w:p w14:paraId="00DC3EF5" w14:textId="2C21B5AF" w:rsidR="00C51591" w:rsidRPr="00E63A0A" w:rsidRDefault="00804884" w:rsidP="00A66453">
      <w:pPr>
        <w:spacing w:line="266" w:lineRule="auto"/>
        <w:ind w:left="11" w:hanging="11"/>
        <w:contextualSpacing/>
        <w:jc w:val="both"/>
        <w:rPr>
          <w:sz w:val="20"/>
          <w:szCs w:val="20"/>
        </w:rPr>
      </w:pPr>
      <w:r>
        <w:rPr>
          <w:sz w:val="20"/>
          <w:szCs w:val="20"/>
        </w:rPr>
        <w:t xml:space="preserve">The </w:t>
      </w:r>
      <w:r w:rsidR="002D131D" w:rsidRPr="00E63A0A">
        <w:rPr>
          <w:sz w:val="20"/>
          <w:szCs w:val="20"/>
        </w:rPr>
        <w:t>Strategic Lead for Attendance</w:t>
      </w:r>
      <w:r w:rsidR="00C51591" w:rsidRPr="00E63A0A">
        <w:rPr>
          <w:sz w:val="20"/>
          <w:szCs w:val="20"/>
        </w:rPr>
        <w:t xml:space="preserve"> in each school will monitor and analyse </w:t>
      </w:r>
      <w:r w:rsidR="00C51591" w:rsidRPr="00FF0EBC">
        <w:rPr>
          <w:color w:val="auto"/>
          <w:sz w:val="20"/>
          <w:szCs w:val="20"/>
        </w:rPr>
        <w:t>attendance</w:t>
      </w:r>
      <w:r w:rsidR="0097425F" w:rsidRPr="00FF0EBC">
        <w:rPr>
          <w:color w:val="auto"/>
          <w:sz w:val="20"/>
          <w:szCs w:val="20"/>
        </w:rPr>
        <w:t xml:space="preserve"> and punctuality </w:t>
      </w:r>
      <w:r w:rsidR="00C51591" w:rsidRPr="00FF0EBC">
        <w:rPr>
          <w:color w:val="auto"/>
          <w:sz w:val="20"/>
          <w:szCs w:val="20"/>
        </w:rPr>
        <w:t>d</w:t>
      </w:r>
      <w:r w:rsidR="00C51591" w:rsidRPr="00E63A0A">
        <w:rPr>
          <w:sz w:val="20"/>
          <w:szCs w:val="20"/>
        </w:rPr>
        <w:t xml:space="preserve">ata </w:t>
      </w:r>
      <w:r w:rsidR="00C51591" w:rsidRPr="007D4F93">
        <w:rPr>
          <w:sz w:val="20"/>
          <w:szCs w:val="20"/>
        </w:rPr>
        <w:t>weekly</w:t>
      </w:r>
      <w:r w:rsidR="004973A9">
        <w:rPr>
          <w:sz w:val="20"/>
          <w:szCs w:val="20"/>
        </w:rPr>
        <w:t xml:space="preserve"> </w:t>
      </w:r>
      <w:r w:rsidR="00C51591" w:rsidRPr="00E63A0A">
        <w:rPr>
          <w:sz w:val="20"/>
          <w:szCs w:val="20"/>
        </w:rPr>
        <w:t xml:space="preserve">to ensure that intervention and support is delivered quickly to address attendance issues. </w:t>
      </w:r>
    </w:p>
    <w:p w14:paraId="3A944BC6" w14:textId="77777777" w:rsidR="002D131D" w:rsidRPr="00E63A0A" w:rsidRDefault="002D131D" w:rsidP="00A66453">
      <w:pPr>
        <w:spacing w:line="266" w:lineRule="auto"/>
        <w:ind w:left="11" w:hanging="11"/>
        <w:contextualSpacing/>
        <w:jc w:val="both"/>
        <w:rPr>
          <w:sz w:val="20"/>
          <w:szCs w:val="20"/>
        </w:rPr>
      </w:pPr>
    </w:p>
    <w:p w14:paraId="19176EF9" w14:textId="64F2C39D" w:rsidR="00C51591" w:rsidRPr="00E63A0A" w:rsidRDefault="00C51591" w:rsidP="00A66453">
      <w:pPr>
        <w:jc w:val="both"/>
        <w:rPr>
          <w:sz w:val="20"/>
          <w:szCs w:val="20"/>
        </w:rPr>
      </w:pPr>
      <w:r w:rsidRPr="00E63A0A">
        <w:rPr>
          <w:sz w:val="20"/>
          <w:szCs w:val="20"/>
        </w:rPr>
        <w:t>The school will collect and report attendance data to the</w:t>
      </w:r>
      <w:r w:rsidR="00AF431B" w:rsidRPr="00AF431B">
        <w:rPr>
          <w:color w:val="auto"/>
          <w:sz w:val="20"/>
          <w:szCs w:val="20"/>
        </w:rPr>
        <w:t xml:space="preserv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Governors, School’s Senior Leadership Team, lead professionals for vulnerable groups</w:t>
      </w:r>
      <w:r w:rsidR="00964D6C" w:rsidRPr="00E63A0A">
        <w:rPr>
          <w:sz w:val="20"/>
          <w:szCs w:val="20"/>
        </w:rPr>
        <w:t xml:space="preserve"> (</w:t>
      </w:r>
      <w:r w:rsidR="00AD75DA" w:rsidRPr="00E63A0A">
        <w:rPr>
          <w:sz w:val="20"/>
          <w:szCs w:val="20"/>
        </w:rPr>
        <w:t>e.g.</w:t>
      </w:r>
      <w:r w:rsidR="00964D6C" w:rsidRPr="00E63A0A">
        <w:rPr>
          <w:sz w:val="20"/>
          <w:szCs w:val="20"/>
        </w:rPr>
        <w:t xml:space="preserve"> PP, </w:t>
      </w:r>
      <w:r w:rsidR="00A74E57">
        <w:rPr>
          <w:sz w:val="20"/>
          <w:szCs w:val="20"/>
        </w:rPr>
        <w:t>SENDCO</w:t>
      </w:r>
      <w:r w:rsidR="00964D6C" w:rsidRPr="00E63A0A">
        <w:rPr>
          <w:sz w:val="20"/>
          <w:szCs w:val="20"/>
        </w:rPr>
        <w:t>, EAL, heads of year etc)</w:t>
      </w:r>
      <w:r w:rsidRPr="00E63A0A">
        <w:rPr>
          <w:sz w:val="20"/>
          <w:szCs w:val="20"/>
        </w:rPr>
        <w:t xml:space="preserve"> at least half-termly.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in turn collect and report attendance data to the CEO and Trust Board at least termly.</w:t>
      </w:r>
    </w:p>
    <w:p w14:paraId="7EB71D92" w14:textId="491226D2" w:rsidR="00C51591" w:rsidRPr="00E63A0A" w:rsidRDefault="00013BDB" w:rsidP="00A66453">
      <w:pPr>
        <w:jc w:val="both"/>
        <w:rPr>
          <w:sz w:val="20"/>
          <w:szCs w:val="20"/>
        </w:rPr>
      </w:pPr>
      <w:r w:rsidRPr="00E63A0A">
        <w:rPr>
          <w:sz w:val="20"/>
          <w:szCs w:val="20"/>
        </w:rPr>
        <w:t>D</w:t>
      </w:r>
      <w:r w:rsidR="00C51591" w:rsidRPr="00E63A0A">
        <w:rPr>
          <w:sz w:val="20"/>
          <w:szCs w:val="20"/>
        </w:rPr>
        <w:t>ata collected and analysed will include data for</w:t>
      </w:r>
      <w:r w:rsidR="002D131D" w:rsidRPr="00E63A0A">
        <w:rPr>
          <w:sz w:val="20"/>
          <w:szCs w:val="20"/>
        </w:rPr>
        <w:t xml:space="preserve"> </w:t>
      </w:r>
      <w:r w:rsidR="00C51591" w:rsidRPr="00E63A0A">
        <w:rPr>
          <w:sz w:val="20"/>
          <w:szCs w:val="20"/>
        </w:rPr>
        <w:t>attendance</w:t>
      </w:r>
      <w:r w:rsidR="002D131D" w:rsidRPr="00FF0EBC">
        <w:rPr>
          <w:color w:val="auto"/>
          <w:sz w:val="20"/>
          <w:szCs w:val="20"/>
        </w:rPr>
        <w:t>,</w:t>
      </w:r>
      <w:r w:rsidR="0097425F" w:rsidRPr="00FF0EBC">
        <w:rPr>
          <w:color w:val="auto"/>
          <w:sz w:val="20"/>
          <w:szCs w:val="20"/>
        </w:rPr>
        <w:t xml:space="preserve"> punctuality</w:t>
      </w:r>
      <w:r w:rsidR="0097425F" w:rsidRPr="008D6671">
        <w:rPr>
          <w:color w:val="00B050"/>
          <w:sz w:val="20"/>
          <w:szCs w:val="20"/>
        </w:rPr>
        <w:t>,</w:t>
      </w:r>
      <w:r w:rsidR="0097425F">
        <w:rPr>
          <w:sz w:val="20"/>
          <w:szCs w:val="20"/>
        </w:rPr>
        <w:t xml:space="preserve"> p</w:t>
      </w:r>
      <w:r w:rsidR="00C51591" w:rsidRPr="00E63A0A">
        <w:rPr>
          <w:sz w:val="20"/>
          <w:szCs w:val="20"/>
        </w:rPr>
        <w:t>ersistent absence and severe absence:</w:t>
      </w:r>
    </w:p>
    <w:p w14:paraId="180D2F3B" w14:textId="074CC0F0" w:rsidR="00C51591" w:rsidRPr="00E63A0A" w:rsidRDefault="00C51591" w:rsidP="00034F3B">
      <w:pPr>
        <w:pStyle w:val="ListParagraph"/>
        <w:numPr>
          <w:ilvl w:val="0"/>
          <w:numId w:val="13"/>
        </w:numPr>
        <w:jc w:val="both"/>
        <w:rPr>
          <w:sz w:val="20"/>
          <w:szCs w:val="20"/>
        </w:rPr>
      </w:pPr>
      <w:r w:rsidRPr="00E63A0A">
        <w:rPr>
          <w:sz w:val="20"/>
          <w:szCs w:val="20"/>
        </w:rPr>
        <w:t>The school cohort as a whole</w:t>
      </w:r>
      <w:r w:rsidR="00E931D4">
        <w:rPr>
          <w:sz w:val="20"/>
          <w:szCs w:val="20"/>
        </w:rPr>
        <w:t>.</w:t>
      </w:r>
    </w:p>
    <w:p w14:paraId="0D68C5C8" w14:textId="26926006" w:rsidR="00C51591" w:rsidRPr="00E63A0A" w:rsidRDefault="00C51591" w:rsidP="00034F3B">
      <w:pPr>
        <w:pStyle w:val="ListParagraph"/>
        <w:numPr>
          <w:ilvl w:val="0"/>
          <w:numId w:val="13"/>
        </w:numPr>
        <w:jc w:val="both"/>
        <w:rPr>
          <w:sz w:val="20"/>
          <w:szCs w:val="20"/>
        </w:rPr>
      </w:pPr>
      <w:r w:rsidRPr="00E63A0A">
        <w:rPr>
          <w:sz w:val="20"/>
          <w:szCs w:val="20"/>
        </w:rPr>
        <w:t>Individual year groups</w:t>
      </w:r>
      <w:r w:rsidR="00E931D4">
        <w:rPr>
          <w:sz w:val="20"/>
          <w:szCs w:val="20"/>
        </w:rPr>
        <w:t>.</w:t>
      </w:r>
    </w:p>
    <w:p w14:paraId="523B4865" w14:textId="587A9FCB" w:rsidR="00C51591" w:rsidRPr="00E63A0A" w:rsidRDefault="00C51591" w:rsidP="00034F3B">
      <w:pPr>
        <w:pStyle w:val="ListParagraph"/>
        <w:numPr>
          <w:ilvl w:val="0"/>
          <w:numId w:val="13"/>
        </w:numPr>
        <w:jc w:val="both"/>
        <w:rPr>
          <w:sz w:val="20"/>
          <w:szCs w:val="20"/>
        </w:rPr>
      </w:pPr>
      <w:r w:rsidRPr="00E63A0A">
        <w:rPr>
          <w:sz w:val="20"/>
          <w:szCs w:val="20"/>
        </w:rPr>
        <w:t>Pupils from vulnerable groups – P</w:t>
      </w:r>
      <w:r w:rsidR="007D4F93">
        <w:rPr>
          <w:sz w:val="20"/>
          <w:szCs w:val="20"/>
        </w:rPr>
        <w:t>upil Premium, Free School Meals, Education Health Care Plan, Special Education Need and disability English as Additional Language, Social Worker, Looked after Child</w:t>
      </w:r>
      <w:r w:rsidR="00E931D4">
        <w:rPr>
          <w:sz w:val="20"/>
          <w:szCs w:val="20"/>
        </w:rPr>
        <w:t>.</w:t>
      </w:r>
      <w:r w:rsidR="007D4F93">
        <w:rPr>
          <w:sz w:val="20"/>
          <w:szCs w:val="20"/>
        </w:rPr>
        <w:t xml:space="preserve"> </w:t>
      </w:r>
    </w:p>
    <w:p w14:paraId="747B3AF3" w14:textId="735111E0" w:rsidR="00964D6C" w:rsidRPr="00E63A0A" w:rsidRDefault="00964D6C" w:rsidP="00034F3B">
      <w:pPr>
        <w:pStyle w:val="ListParagraph"/>
        <w:numPr>
          <w:ilvl w:val="0"/>
          <w:numId w:val="13"/>
        </w:numPr>
        <w:jc w:val="both"/>
        <w:rPr>
          <w:sz w:val="20"/>
          <w:szCs w:val="20"/>
        </w:rPr>
      </w:pPr>
      <w:r w:rsidRPr="00E63A0A">
        <w:rPr>
          <w:sz w:val="20"/>
          <w:szCs w:val="20"/>
        </w:rPr>
        <w:t>Any other groups deemed to be at risk of poor attendance</w:t>
      </w:r>
      <w:r w:rsidR="00E931D4">
        <w:rPr>
          <w:sz w:val="20"/>
          <w:szCs w:val="20"/>
        </w:rPr>
        <w:t>.</w:t>
      </w:r>
    </w:p>
    <w:p w14:paraId="42928DA5" w14:textId="0DB6B288" w:rsidR="00964D6C" w:rsidRDefault="00964D6C" w:rsidP="00A66453">
      <w:pPr>
        <w:jc w:val="both"/>
        <w:rPr>
          <w:sz w:val="20"/>
          <w:szCs w:val="20"/>
        </w:rPr>
      </w:pPr>
      <w:r w:rsidRPr="00E63A0A">
        <w:rPr>
          <w:sz w:val="20"/>
          <w:szCs w:val="20"/>
        </w:rPr>
        <w:t xml:space="preserve">The Strategic Lead for Attendance and the </w:t>
      </w:r>
      <w:r w:rsidR="00AF431B" w:rsidRPr="00E63A0A">
        <w:rPr>
          <w:color w:val="auto"/>
          <w:sz w:val="20"/>
          <w:szCs w:val="20"/>
        </w:rPr>
        <w:t xml:space="preserve">Trust Strategic </w:t>
      </w:r>
      <w:r w:rsidR="00AF431B">
        <w:rPr>
          <w:color w:val="auto"/>
          <w:sz w:val="20"/>
          <w:szCs w:val="20"/>
        </w:rPr>
        <w:t>Attendance Manager</w:t>
      </w:r>
      <w:r w:rsidR="00AF431B" w:rsidRPr="00E63A0A">
        <w:rPr>
          <w:sz w:val="20"/>
          <w:szCs w:val="20"/>
        </w:rPr>
        <w:t xml:space="preserve"> </w:t>
      </w:r>
      <w:r w:rsidRPr="00E63A0A">
        <w:rPr>
          <w:sz w:val="20"/>
          <w:szCs w:val="20"/>
        </w:rPr>
        <w:t>will conduct thorough analysis of the data half-termly, termly and annually to identify patterns and trends; individual or groups of pupils needing support/intervention. Analysis is then used to develop and implement action plans/interventions to improve attendance.</w:t>
      </w:r>
    </w:p>
    <w:p w14:paraId="4DD4CF37" w14:textId="77777777" w:rsidR="008D6671" w:rsidRPr="00E63A0A" w:rsidRDefault="008D6671" w:rsidP="00A66453">
      <w:pPr>
        <w:jc w:val="both"/>
        <w:rPr>
          <w:sz w:val="20"/>
          <w:szCs w:val="20"/>
        </w:rPr>
      </w:pPr>
    </w:p>
    <w:p w14:paraId="009C48D4" w14:textId="589979E0" w:rsidR="00964D6C" w:rsidRPr="00E63A0A" w:rsidRDefault="00964D6C" w:rsidP="00A66453">
      <w:pPr>
        <w:spacing w:line="266" w:lineRule="auto"/>
        <w:ind w:left="11" w:hanging="11"/>
        <w:contextualSpacing/>
        <w:jc w:val="both"/>
        <w:rPr>
          <w:sz w:val="20"/>
          <w:szCs w:val="20"/>
        </w:rPr>
      </w:pPr>
      <w:r w:rsidRPr="00E63A0A">
        <w:rPr>
          <w:sz w:val="20"/>
          <w:szCs w:val="20"/>
        </w:rPr>
        <w:t>Analysis will also include identification of:</w:t>
      </w:r>
    </w:p>
    <w:p w14:paraId="12E563D0" w14:textId="0827A422"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Types of absence (codes)</w:t>
      </w:r>
      <w:r w:rsidR="00E931D4">
        <w:rPr>
          <w:sz w:val="20"/>
          <w:szCs w:val="20"/>
        </w:rPr>
        <w:t>.</w:t>
      </w:r>
    </w:p>
    <w:p w14:paraId="0888921E" w14:textId="73D0533D"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Patterns in days of absence</w:t>
      </w:r>
      <w:r w:rsidR="00E931D4">
        <w:rPr>
          <w:sz w:val="20"/>
          <w:szCs w:val="20"/>
        </w:rPr>
        <w:t>.</w:t>
      </w:r>
    </w:p>
    <w:p w14:paraId="3AC7E9CC" w14:textId="1A162F6B"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Lessons which have poor attendance</w:t>
      </w:r>
      <w:r w:rsidR="00E931D4">
        <w:rPr>
          <w:sz w:val="20"/>
          <w:szCs w:val="20"/>
        </w:rPr>
        <w:t>.</w:t>
      </w:r>
    </w:p>
    <w:p w14:paraId="6FC1E873" w14:textId="6025D0D8" w:rsidR="00964D6C" w:rsidRPr="00E63A0A" w:rsidRDefault="00964D6C" w:rsidP="00034F3B">
      <w:pPr>
        <w:pStyle w:val="ListParagraph"/>
        <w:numPr>
          <w:ilvl w:val="0"/>
          <w:numId w:val="14"/>
        </w:numPr>
        <w:spacing w:line="266" w:lineRule="auto"/>
        <w:jc w:val="both"/>
        <w:rPr>
          <w:sz w:val="20"/>
          <w:szCs w:val="20"/>
        </w:rPr>
      </w:pPr>
      <w:r w:rsidRPr="00E63A0A">
        <w:rPr>
          <w:sz w:val="20"/>
          <w:szCs w:val="20"/>
        </w:rPr>
        <w:t>Barriers to attendance</w:t>
      </w:r>
      <w:r w:rsidR="00E931D4">
        <w:rPr>
          <w:sz w:val="20"/>
          <w:szCs w:val="20"/>
        </w:rPr>
        <w:t>.</w:t>
      </w:r>
      <w:r w:rsidRPr="00E63A0A">
        <w:rPr>
          <w:sz w:val="20"/>
          <w:szCs w:val="20"/>
        </w:rPr>
        <w:t xml:space="preserve"> </w:t>
      </w:r>
    </w:p>
    <w:p w14:paraId="3426FDF5" w14:textId="74986C7D" w:rsidR="00964D6C" w:rsidRPr="00E63A0A" w:rsidRDefault="00964D6C" w:rsidP="00A66453">
      <w:pPr>
        <w:jc w:val="both"/>
        <w:rPr>
          <w:sz w:val="20"/>
          <w:szCs w:val="20"/>
        </w:rPr>
      </w:pPr>
      <w:r w:rsidRPr="00E63A0A">
        <w:rPr>
          <w:sz w:val="20"/>
          <w:szCs w:val="20"/>
        </w:rPr>
        <w:t>Attendance data will be bench marked against national data</w:t>
      </w:r>
      <w:r w:rsidR="00FE5A09">
        <w:rPr>
          <w:sz w:val="20"/>
          <w:szCs w:val="20"/>
        </w:rPr>
        <w:t xml:space="preserve"> and comparative data for the previous academic year</w:t>
      </w:r>
      <w:r w:rsidRPr="00E63A0A">
        <w:rPr>
          <w:sz w:val="20"/>
          <w:szCs w:val="20"/>
        </w:rPr>
        <w:t xml:space="preserve">. The </w:t>
      </w:r>
      <w:r w:rsidR="00AF431B" w:rsidRPr="00E63A0A">
        <w:rPr>
          <w:color w:val="auto"/>
          <w:sz w:val="20"/>
          <w:szCs w:val="20"/>
        </w:rPr>
        <w:t xml:space="preserve">Trust Strategic </w:t>
      </w:r>
      <w:r w:rsidR="00AF431B">
        <w:rPr>
          <w:color w:val="auto"/>
          <w:sz w:val="20"/>
          <w:szCs w:val="20"/>
        </w:rPr>
        <w:t>Attendance Manager</w:t>
      </w:r>
      <w:r w:rsidRPr="00E63A0A">
        <w:rPr>
          <w:sz w:val="20"/>
          <w:szCs w:val="20"/>
        </w:rPr>
        <w:t xml:space="preserve"> for Attendance visits each school within</w:t>
      </w:r>
      <w:r w:rsidR="00E425FC">
        <w:rPr>
          <w:sz w:val="20"/>
          <w:szCs w:val="20"/>
        </w:rPr>
        <w:t xml:space="preserve"> </w:t>
      </w:r>
      <w:r w:rsidRPr="00E63A0A">
        <w:rPr>
          <w:sz w:val="20"/>
          <w:szCs w:val="20"/>
        </w:rPr>
        <w:t>the trust at least termly to review attendance data, analysis, trends</w:t>
      </w:r>
      <w:r w:rsidR="00C247DE" w:rsidRPr="00E63A0A">
        <w:rPr>
          <w:sz w:val="20"/>
          <w:szCs w:val="20"/>
        </w:rPr>
        <w:t>, impact of intervention and progress towards targets.</w:t>
      </w:r>
    </w:p>
    <w:p w14:paraId="4F6E14D2" w14:textId="3A4B2608" w:rsidR="006B614C" w:rsidRDefault="00013BDB" w:rsidP="00A66453">
      <w:pPr>
        <w:jc w:val="both"/>
        <w:rPr>
          <w:sz w:val="20"/>
          <w:szCs w:val="20"/>
        </w:rPr>
      </w:pPr>
      <w:r w:rsidRPr="00E63A0A">
        <w:rPr>
          <w:sz w:val="20"/>
          <w:szCs w:val="20"/>
        </w:rPr>
        <w:t>Schools are legally required to share information from their attendance registers with the local authority and in the future with the DFE.</w:t>
      </w:r>
    </w:p>
    <w:p w14:paraId="29AFCF9A" w14:textId="09C32B1C" w:rsidR="00767DF8" w:rsidRPr="006D5EC8" w:rsidRDefault="00FB2C6F" w:rsidP="00A66453">
      <w:pPr>
        <w:pStyle w:val="Heading2"/>
        <w:jc w:val="both"/>
        <w:rPr>
          <w:b/>
          <w:bCs/>
          <w:sz w:val="36"/>
          <w:szCs w:val="36"/>
        </w:rPr>
      </w:pPr>
      <w:bookmarkStart w:id="67" w:name="_Toc207287504"/>
      <w:r>
        <w:rPr>
          <w:b/>
          <w:bCs/>
          <w:sz w:val="36"/>
          <w:szCs w:val="36"/>
        </w:rPr>
        <w:t>16.</w:t>
      </w:r>
      <w:r w:rsidR="00346E90">
        <w:rPr>
          <w:b/>
          <w:bCs/>
          <w:sz w:val="36"/>
          <w:szCs w:val="36"/>
        </w:rPr>
        <w:t xml:space="preserve"> </w:t>
      </w:r>
      <w:r w:rsidR="00767DF8" w:rsidRPr="006D5EC8">
        <w:rPr>
          <w:b/>
          <w:bCs/>
          <w:sz w:val="36"/>
          <w:szCs w:val="36"/>
        </w:rPr>
        <w:t>Summary</w:t>
      </w:r>
      <w:bookmarkEnd w:id="67"/>
    </w:p>
    <w:p w14:paraId="1DB109BF" w14:textId="268638EB" w:rsidR="00767DF8" w:rsidRDefault="00767DF8" w:rsidP="00A66453">
      <w:pPr>
        <w:spacing w:line="266" w:lineRule="auto"/>
        <w:ind w:left="11" w:hanging="11"/>
        <w:contextualSpacing/>
        <w:jc w:val="both"/>
        <w:rPr>
          <w:color w:val="auto"/>
          <w:sz w:val="20"/>
          <w:szCs w:val="20"/>
        </w:rPr>
      </w:pPr>
      <w:r w:rsidRPr="00E63A0A">
        <w:rPr>
          <w:color w:val="auto"/>
          <w:sz w:val="20"/>
          <w:szCs w:val="20"/>
        </w:rPr>
        <w:t xml:space="preserve">JTMAT and its schools are committed to promoting excellent school </w:t>
      </w:r>
      <w:r w:rsidRPr="00FF0EBC">
        <w:rPr>
          <w:color w:val="auto"/>
          <w:sz w:val="20"/>
          <w:szCs w:val="20"/>
        </w:rPr>
        <w:t>attendance</w:t>
      </w:r>
      <w:r w:rsidR="006A5940" w:rsidRPr="00FF0EBC">
        <w:rPr>
          <w:color w:val="auto"/>
          <w:sz w:val="20"/>
          <w:szCs w:val="20"/>
        </w:rPr>
        <w:t xml:space="preserve"> and punctuality</w:t>
      </w:r>
      <w:r w:rsidRPr="00FF0EBC">
        <w:rPr>
          <w:color w:val="auto"/>
          <w:sz w:val="20"/>
          <w:szCs w:val="20"/>
        </w:rPr>
        <w:t xml:space="preserve"> for all its pupils (both of statutory and non-statutory school age). We are also committed to working in a collaborative and supportive manner with</w:t>
      </w:r>
      <w:r w:rsidR="002D131D" w:rsidRPr="00FF0EBC">
        <w:rPr>
          <w:color w:val="auto"/>
          <w:sz w:val="20"/>
          <w:szCs w:val="20"/>
        </w:rPr>
        <w:t xml:space="preserve"> </w:t>
      </w:r>
      <w:r w:rsidRPr="00FF0EBC">
        <w:rPr>
          <w:color w:val="auto"/>
          <w:sz w:val="20"/>
          <w:szCs w:val="20"/>
        </w:rPr>
        <w:t>pupils, families</w:t>
      </w:r>
      <w:r w:rsidRPr="00E63A0A">
        <w:rPr>
          <w:color w:val="auto"/>
          <w:sz w:val="20"/>
          <w:szCs w:val="20"/>
        </w:rPr>
        <w:t xml:space="preserve">, external agencies and other schools and trusts to </w:t>
      </w:r>
      <w:r w:rsidR="00EE3B27" w:rsidRPr="00E63A0A">
        <w:rPr>
          <w:color w:val="auto"/>
          <w:sz w:val="20"/>
          <w:szCs w:val="20"/>
        </w:rPr>
        <w:t xml:space="preserve">support excellent attendance. </w:t>
      </w:r>
    </w:p>
    <w:p w14:paraId="21828DD5" w14:textId="77777777" w:rsidR="00E67D49" w:rsidRDefault="00E67D49" w:rsidP="00A66453">
      <w:pPr>
        <w:spacing w:line="266" w:lineRule="auto"/>
        <w:ind w:left="11" w:hanging="11"/>
        <w:contextualSpacing/>
        <w:jc w:val="both"/>
        <w:rPr>
          <w:color w:val="auto"/>
          <w:sz w:val="20"/>
          <w:szCs w:val="20"/>
        </w:rPr>
      </w:pPr>
    </w:p>
    <w:p w14:paraId="49D038BD" w14:textId="00376310" w:rsidR="001A16C7" w:rsidRDefault="001A16C7">
      <w:pPr>
        <w:spacing w:after="160" w:line="259" w:lineRule="auto"/>
        <w:ind w:left="0" w:firstLine="0"/>
        <w:rPr>
          <w:color w:val="auto"/>
          <w:sz w:val="20"/>
          <w:szCs w:val="20"/>
        </w:rPr>
      </w:pPr>
      <w:r>
        <w:rPr>
          <w:color w:val="auto"/>
          <w:sz w:val="20"/>
          <w:szCs w:val="20"/>
        </w:rPr>
        <w:br w:type="page"/>
      </w:r>
    </w:p>
    <w:p w14:paraId="5CEB9482" w14:textId="592045DA" w:rsidR="00BC5E43" w:rsidRDefault="00A2037C" w:rsidP="00A66453">
      <w:pPr>
        <w:pStyle w:val="Heading2"/>
        <w:jc w:val="both"/>
        <w:rPr>
          <w:rFonts w:eastAsiaTheme="minorHAnsi"/>
          <w:b/>
          <w:bCs/>
          <w:sz w:val="36"/>
          <w:szCs w:val="36"/>
          <w:lang w:eastAsia="en-US"/>
        </w:rPr>
      </w:pPr>
      <w:bookmarkStart w:id="68" w:name="_Toc207287505"/>
      <w:r>
        <w:rPr>
          <w:rFonts w:eastAsiaTheme="minorHAnsi"/>
          <w:b/>
          <w:bCs/>
          <w:sz w:val="36"/>
          <w:szCs w:val="36"/>
          <w:lang w:eastAsia="en-US"/>
        </w:rPr>
        <w:t xml:space="preserve">Appendix A </w:t>
      </w:r>
      <w:r w:rsidR="007804F2">
        <w:rPr>
          <w:rFonts w:eastAsiaTheme="minorHAnsi"/>
          <w:b/>
          <w:bCs/>
          <w:sz w:val="36"/>
          <w:szCs w:val="36"/>
          <w:lang w:eastAsia="en-US"/>
        </w:rPr>
        <w:t xml:space="preserve">Useful </w:t>
      </w:r>
      <w:r w:rsidR="00506B56">
        <w:rPr>
          <w:rFonts w:eastAsiaTheme="minorHAnsi"/>
          <w:b/>
          <w:bCs/>
          <w:sz w:val="36"/>
          <w:szCs w:val="36"/>
          <w:lang w:eastAsia="en-US"/>
        </w:rPr>
        <w:t>Legislation and Guidance</w:t>
      </w:r>
      <w:bookmarkEnd w:id="68"/>
      <w:r w:rsidR="00506B56">
        <w:rPr>
          <w:rFonts w:eastAsiaTheme="minorHAnsi"/>
          <w:b/>
          <w:bCs/>
          <w:sz w:val="36"/>
          <w:szCs w:val="36"/>
          <w:lang w:eastAsia="en-US"/>
        </w:rPr>
        <w:t xml:space="preserve"> </w:t>
      </w:r>
    </w:p>
    <w:p w14:paraId="4D9FDD3B" w14:textId="5B350F2B" w:rsidR="007C76C8" w:rsidRPr="00E63A0A" w:rsidRDefault="007C76C8" w:rsidP="00340978">
      <w:pPr>
        <w:spacing w:after="160" w:line="259" w:lineRule="auto"/>
        <w:ind w:left="0" w:firstLine="0"/>
        <w:rPr>
          <w:rFonts w:eastAsiaTheme="minorHAnsi" w:cstheme="minorBidi"/>
          <w:color w:val="auto"/>
          <w:sz w:val="20"/>
          <w:szCs w:val="20"/>
          <w:lang w:eastAsia="en-US"/>
        </w:rPr>
      </w:pPr>
      <w:hyperlink r:id="rId29" w:history="1">
        <w:r w:rsidRPr="00E63A0A">
          <w:rPr>
            <w:rFonts w:eastAsiaTheme="minorHAnsi" w:cstheme="minorBidi"/>
            <w:color w:val="0000FF"/>
            <w:sz w:val="20"/>
            <w:szCs w:val="20"/>
            <w:u w:val="single"/>
            <w:lang w:eastAsia="en-US"/>
          </w:rPr>
          <w:t>Parental rights and responsibilities: Who has parental responsibility - GOV.UK (www.gov.uk)</w:t>
        </w:r>
      </w:hyperlink>
    </w:p>
    <w:p w14:paraId="1A60015F" w14:textId="7049C33E" w:rsidR="009100FF" w:rsidRPr="00673B7F" w:rsidRDefault="009100FF" w:rsidP="00340978">
      <w:pPr>
        <w:pStyle w:val="Heading3"/>
        <w:rPr>
          <w:rFonts w:eastAsiaTheme="minorHAnsi"/>
          <w:lang w:eastAsia="en-US"/>
        </w:rPr>
      </w:pPr>
      <w:bookmarkStart w:id="69" w:name="_Toc207287506"/>
      <w:r w:rsidRPr="00673B7F">
        <w:rPr>
          <w:rFonts w:eastAsiaTheme="minorHAnsi"/>
          <w:lang w:eastAsia="en-US"/>
        </w:rPr>
        <w:t>Legislation</w:t>
      </w:r>
      <w:bookmarkEnd w:id="69"/>
    </w:p>
    <w:p w14:paraId="383050F7" w14:textId="05E76D7D" w:rsidR="00BD4D51" w:rsidRDefault="00BD4D51" w:rsidP="00340978">
      <w:pPr>
        <w:spacing w:after="160" w:line="259" w:lineRule="auto"/>
        <w:ind w:left="0" w:firstLine="0"/>
        <w:rPr>
          <w:rFonts w:eastAsiaTheme="minorHAnsi" w:cstheme="minorBidi"/>
          <w:color w:val="auto"/>
          <w:sz w:val="20"/>
          <w:szCs w:val="20"/>
          <w:lang w:eastAsia="en-US"/>
        </w:rPr>
      </w:pPr>
      <w:hyperlink r:id="rId30" w:history="1">
        <w:r w:rsidRPr="00BD4D51">
          <w:rPr>
            <w:rStyle w:val="Hyperlink"/>
            <w:rFonts w:eastAsiaTheme="minorHAnsi" w:cstheme="minorBidi"/>
            <w:sz w:val="20"/>
            <w:szCs w:val="20"/>
            <w:lang w:eastAsia="en-US"/>
          </w:rPr>
          <w:t>Education Act 1996 (legislation.gov.uk)</w:t>
        </w:r>
      </w:hyperlink>
    </w:p>
    <w:p w14:paraId="391A05DC" w14:textId="77777777" w:rsidR="00887F81" w:rsidRDefault="00887F81" w:rsidP="00340978">
      <w:pPr>
        <w:spacing w:after="160" w:line="259" w:lineRule="auto"/>
        <w:ind w:left="0" w:firstLine="0"/>
        <w:rPr>
          <w:rFonts w:eastAsiaTheme="minorHAnsi" w:cstheme="minorBidi"/>
          <w:color w:val="auto"/>
          <w:sz w:val="20"/>
          <w:szCs w:val="20"/>
          <w:lang w:eastAsia="en-US"/>
        </w:rPr>
      </w:pPr>
      <w:hyperlink r:id="rId31" w:history="1">
        <w:r w:rsidRPr="00887F81">
          <w:rPr>
            <w:rStyle w:val="Hyperlink"/>
            <w:rFonts w:eastAsiaTheme="minorHAnsi" w:cstheme="minorBidi"/>
            <w:sz w:val="20"/>
            <w:szCs w:val="20"/>
            <w:lang w:eastAsia="en-US"/>
          </w:rPr>
          <w:t>Children Act 1989 (legislation.gov.uk)</w:t>
        </w:r>
      </w:hyperlink>
    </w:p>
    <w:p w14:paraId="49FF8659" w14:textId="77777777" w:rsidR="00042D7D" w:rsidRDefault="00042D7D" w:rsidP="00340978">
      <w:pPr>
        <w:spacing w:after="160" w:line="259" w:lineRule="auto"/>
        <w:ind w:left="0" w:firstLine="0"/>
        <w:rPr>
          <w:rFonts w:eastAsiaTheme="minorHAnsi" w:cstheme="minorBidi"/>
          <w:color w:val="auto"/>
          <w:sz w:val="20"/>
          <w:szCs w:val="20"/>
          <w:lang w:eastAsia="en-US"/>
        </w:rPr>
      </w:pPr>
      <w:hyperlink r:id="rId32" w:history="1">
        <w:r w:rsidRPr="00042D7D">
          <w:rPr>
            <w:rStyle w:val="Hyperlink"/>
            <w:rFonts w:eastAsiaTheme="minorHAnsi" w:cstheme="minorBidi"/>
            <w:sz w:val="20"/>
            <w:szCs w:val="20"/>
            <w:lang w:eastAsia="en-US"/>
          </w:rPr>
          <w:t>Crime and Disorder Act 1998 (legislation.gov.uk)</w:t>
        </w:r>
      </w:hyperlink>
    </w:p>
    <w:p w14:paraId="275EA742" w14:textId="77777777" w:rsidR="00042D7D" w:rsidRDefault="00042D7D" w:rsidP="00340978">
      <w:pPr>
        <w:spacing w:after="160" w:line="259" w:lineRule="auto"/>
        <w:ind w:left="0" w:firstLine="0"/>
        <w:rPr>
          <w:rFonts w:eastAsiaTheme="minorHAnsi" w:cstheme="minorBidi"/>
          <w:color w:val="auto"/>
          <w:sz w:val="20"/>
          <w:szCs w:val="20"/>
          <w:lang w:eastAsia="en-US"/>
        </w:rPr>
      </w:pPr>
      <w:hyperlink r:id="rId33" w:history="1">
        <w:r w:rsidRPr="00042D7D">
          <w:rPr>
            <w:rStyle w:val="Hyperlink"/>
            <w:rFonts w:eastAsiaTheme="minorHAnsi" w:cstheme="minorBidi"/>
            <w:sz w:val="20"/>
            <w:szCs w:val="20"/>
            <w:lang w:eastAsia="en-US"/>
          </w:rPr>
          <w:t>Anti-social Behaviour Act 2003 (legislation.gov.uk)</w:t>
        </w:r>
      </w:hyperlink>
    </w:p>
    <w:p w14:paraId="4E64DEEE" w14:textId="77777777" w:rsidR="005C7CDC" w:rsidRDefault="005C7CDC" w:rsidP="00340978">
      <w:pPr>
        <w:spacing w:after="160" w:line="259" w:lineRule="auto"/>
        <w:ind w:left="0" w:firstLine="0"/>
        <w:rPr>
          <w:rFonts w:eastAsiaTheme="minorHAnsi" w:cstheme="minorBidi"/>
          <w:color w:val="auto"/>
          <w:sz w:val="20"/>
          <w:szCs w:val="20"/>
          <w:lang w:eastAsia="en-US"/>
        </w:rPr>
      </w:pPr>
      <w:hyperlink r:id="rId34" w:history="1">
        <w:r w:rsidRPr="005C7CDC">
          <w:rPr>
            <w:rStyle w:val="Hyperlink"/>
            <w:rFonts w:eastAsiaTheme="minorHAnsi" w:cstheme="minorBidi"/>
            <w:sz w:val="20"/>
            <w:szCs w:val="20"/>
            <w:lang w:eastAsia="en-US"/>
          </w:rPr>
          <w:t>The School Attendance (Pupil Registration) (England) Regulations 2024 (legislation.gov.uk)</w:t>
        </w:r>
      </w:hyperlink>
    </w:p>
    <w:p w14:paraId="6C6B3397" w14:textId="0A5F3375" w:rsidR="00815733" w:rsidRDefault="008617C9" w:rsidP="00340978">
      <w:pPr>
        <w:spacing w:after="160" w:line="259" w:lineRule="auto"/>
        <w:ind w:left="0" w:firstLine="0"/>
        <w:rPr>
          <w:rFonts w:eastAsiaTheme="minorHAnsi" w:cstheme="minorBidi"/>
          <w:color w:val="auto"/>
          <w:sz w:val="20"/>
          <w:szCs w:val="20"/>
          <w:lang w:eastAsia="en-US"/>
        </w:rPr>
      </w:pPr>
      <w:hyperlink r:id="rId35" w:history="1">
        <w:r w:rsidRPr="008617C9">
          <w:rPr>
            <w:rStyle w:val="Hyperlink"/>
            <w:rFonts w:eastAsiaTheme="minorHAnsi" w:cstheme="minorBidi"/>
            <w:sz w:val="20"/>
            <w:szCs w:val="20"/>
            <w:lang w:eastAsia="en-US"/>
          </w:rPr>
          <w:t>The Education (Penalty Notices) (England) Regulations 2007 (legislation.gov.uk)</w:t>
        </w:r>
      </w:hyperlink>
    </w:p>
    <w:p w14:paraId="29B53CF6" w14:textId="1DA5D901" w:rsidR="008617C9" w:rsidRDefault="009100FF" w:rsidP="00340978">
      <w:pPr>
        <w:spacing w:after="160" w:line="259" w:lineRule="auto"/>
        <w:ind w:left="0" w:firstLine="0"/>
        <w:rPr>
          <w:rFonts w:eastAsiaTheme="minorHAnsi" w:cstheme="minorBidi"/>
          <w:color w:val="auto"/>
          <w:sz w:val="20"/>
          <w:szCs w:val="20"/>
          <w:lang w:eastAsia="en-US"/>
        </w:rPr>
      </w:pPr>
      <w:hyperlink r:id="rId36" w:history="1">
        <w:r w:rsidRPr="009100FF">
          <w:rPr>
            <w:rStyle w:val="Hyperlink"/>
            <w:rFonts w:eastAsiaTheme="minorHAnsi" w:cstheme="minorBidi"/>
            <w:sz w:val="20"/>
            <w:szCs w:val="20"/>
            <w:lang w:eastAsia="en-US"/>
          </w:rPr>
          <w:t>Equality Act 2010 (legislation.gov.uk)</w:t>
        </w:r>
      </w:hyperlink>
    </w:p>
    <w:p w14:paraId="4C766BFD" w14:textId="4D375696" w:rsidR="009100FF" w:rsidRPr="00FB3F85" w:rsidRDefault="009100FF" w:rsidP="00340978">
      <w:pPr>
        <w:pStyle w:val="Heading3"/>
        <w:rPr>
          <w:rFonts w:eastAsiaTheme="minorHAnsi"/>
          <w:lang w:eastAsia="en-US"/>
        </w:rPr>
      </w:pPr>
      <w:bookmarkStart w:id="70" w:name="_Toc207287507"/>
      <w:r w:rsidRPr="00673B7F">
        <w:rPr>
          <w:rFonts w:eastAsiaTheme="minorHAnsi"/>
          <w:lang w:eastAsia="en-US"/>
        </w:rPr>
        <w:t>Guidance</w:t>
      </w:r>
      <w:bookmarkEnd w:id="70"/>
    </w:p>
    <w:p w14:paraId="5C010569" w14:textId="5BE030DD" w:rsidR="009100FF" w:rsidRPr="00FB3F85" w:rsidRDefault="00972284" w:rsidP="00340978">
      <w:pPr>
        <w:spacing w:after="160" w:line="259" w:lineRule="auto"/>
        <w:ind w:left="0" w:firstLine="0"/>
        <w:rPr>
          <w:rFonts w:eastAsiaTheme="minorHAnsi" w:cstheme="minorBidi"/>
          <w:color w:val="auto"/>
          <w:sz w:val="20"/>
          <w:szCs w:val="20"/>
          <w:lang w:eastAsia="en-US"/>
        </w:rPr>
      </w:pPr>
      <w:hyperlink r:id="rId37" w:history="1">
        <w:r w:rsidRPr="00FB3F85">
          <w:rPr>
            <w:rStyle w:val="Hyperlink"/>
            <w:rFonts w:eastAsiaTheme="minorHAnsi" w:cstheme="minorBidi"/>
            <w:sz w:val="20"/>
            <w:szCs w:val="20"/>
            <w:lang w:eastAsia="en-US"/>
          </w:rPr>
          <w:t>Children missing education - GOV.UK (www.gov.uk)</w:t>
        </w:r>
      </w:hyperlink>
    </w:p>
    <w:p w14:paraId="02624EB0" w14:textId="1CFC81B1" w:rsidR="00972284" w:rsidRPr="00CE5561" w:rsidRDefault="0085095E" w:rsidP="00340978">
      <w:pPr>
        <w:spacing w:after="160" w:line="259" w:lineRule="auto"/>
        <w:ind w:left="0" w:firstLine="0"/>
        <w:rPr>
          <w:sz w:val="20"/>
          <w:szCs w:val="20"/>
        </w:rPr>
      </w:pPr>
      <w:hyperlink r:id="rId38" w:history="1">
        <w:r w:rsidRPr="00CE5561">
          <w:rPr>
            <w:rStyle w:val="Hyperlink"/>
            <w:sz w:val="20"/>
            <w:szCs w:val="20"/>
          </w:rPr>
          <w:t>Keeping children safe in education - GOV.UK (www.gov.uk)</w:t>
        </w:r>
      </w:hyperlink>
    </w:p>
    <w:p w14:paraId="344B218B" w14:textId="7E82B0B7" w:rsidR="0085095E" w:rsidRDefault="00F3550C" w:rsidP="00340978">
      <w:pPr>
        <w:spacing w:after="160" w:line="259" w:lineRule="auto"/>
        <w:ind w:left="0" w:firstLine="0"/>
      </w:pPr>
      <w:hyperlink r:id="rId39" w:history="1">
        <w:r w:rsidRPr="00CE5561">
          <w:rPr>
            <w:rStyle w:val="Hyperlink"/>
            <w:sz w:val="20"/>
            <w:szCs w:val="20"/>
          </w:rPr>
          <w:t>Working together to safeguard children - GOV.UK (www.gov.uk)</w:t>
        </w:r>
      </w:hyperlink>
    </w:p>
    <w:p w14:paraId="16EB09A4" w14:textId="2BCD10A8" w:rsidR="00F3550C" w:rsidRPr="00FB3F85" w:rsidRDefault="00DE086B" w:rsidP="00340978">
      <w:pPr>
        <w:spacing w:after="160" w:line="259" w:lineRule="auto"/>
        <w:ind w:left="0" w:firstLine="0"/>
        <w:rPr>
          <w:rFonts w:eastAsiaTheme="minorHAnsi" w:cstheme="minorBidi"/>
          <w:color w:val="auto"/>
          <w:sz w:val="20"/>
          <w:szCs w:val="20"/>
          <w:lang w:eastAsia="en-US"/>
        </w:rPr>
      </w:pPr>
      <w:hyperlink r:id="rId40" w:history="1">
        <w:r w:rsidRPr="00FB3F85">
          <w:rPr>
            <w:rStyle w:val="Hyperlink"/>
            <w:rFonts w:eastAsiaTheme="minorHAnsi" w:cstheme="minorBidi"/>
            <w:sz w:val="20"/>
            <w:szCs w:val="20"/>
            <w:lang w:eastAsia="en-US"/>
          </w:rPr>
          <w:t>SEND code of practice: 0 to 25 years - GOV.UK (www.gov.uk)</w:t>
        </w:r>
      </w:hyperlink>
    </w:p>
    <w:p w14:paraId="791F73BD" w14:textId="57CA88AF" w:rsidR="00DE086B" w:rsidRPr="00FB3F85" w:rsidRDefault="00314C22" w:rsidP="00340978">
      <w:pPr>
        <w:spacing w:after="160" w:line="259" w:lineRule="auto"/>
        <w:ind w:left="0" w:firstLine="0"/>
        <w:rPr>
          <w:rFonts w:eastAsiaTheme="minorHAnsi" w:cstheme="minorBidi"/>
          <w:color w:val="auto"/>
          <w:sz w:val="20"/>
          <w:szCs w:val="20"/>
          <w:lang w:eastAsia="en-US"/>
        </w:rPr>
      </w:pPr>
      <w:hyperlink r:id="rId41" w:history="1">
        <w:r w:rsidRPr="00FB3F85">
          <w:rPr>
            <w:rStyle w:val="Hyperlink"/>
            <w:rFonts w:eastAsiaTheme="minorHAnsi" w:cstheme="minorBidi"/>
            <w:sz w:val="20"/>
            <w:szCs w:val="20"/>
            <w:lang w:eastAsia="en-US"/>
          </w:rPr>
          <w:t>Alternative provision - GOV.UK (www.gov.uk)</w:t>
        </w:r>
      </w:hyperlink>
    </w:p>
    <w:p w14:paraId="21B57627" w14:textId="615D6F13" w:rsidR="00314C22" w:rsidRPr="00FB3F85" w:rsidRDefault="00550E80" w:rsidP="00340978">
      <w:pPr>
        <w:spacing w:after="160" w:line="259" w:lineRule="auto"/>
        <w:ind w:left="0" w:firstLine="0"/>
        <w:rPr>
          <w:rFonts w:eastAsiaTheme="minorHAnsi" w:cstheme="minorBidi"/>
          <w:color w:val="auto"/>
          <w:sz w:val="20"/>
          <w:szCs w:val="20"/>
          <w:lang w:eastAsia="en-US"/>
        </w:rPr>
      </w:pPr>
      <w:hyperlink r:id="rId42" w:history="1">
        <w:r w:rsidRPr="00FB3F85">
          <w:rPr>
            <w:rStyle w:val="Hyperlink"/>
            <w:rFonts w:eastAsiaTheme="minorHAnsi" w:cstheme="minorBidi"/>
            <w:sz w:val="20"/>
            <w:szCs w:val="20"/>
            <w:lang w:eastAsia="en-US"/>
          </w:rPr>
          <w:t>Supporting pupils with medical conditions at school - GOV.UK (www.gov.uk)</w:t>
        </w:r>
      </w:hyperlink>
    </w:p>
    <w:p w14:paraId="5279C326" w14:textId="745DC4DB" w:rsidR="00550E80" w:rsidRPr="00FB3F85" w:rsidRDefault="00550E80" w:rsidP="00340978">
      <w:pPr>
        <w:spacing w:after="160" w:line="259" w:lineRule="auto"/>
        <w:ind w:left="0" w:firstLine="0"/>
        <w:rPr>
          <w:rFonts w:eastAsiaTheme="minorHAnsi" w:cstheme="minorBidi"/>
          <w:color w:val="auto"/>
          <w:sz w:val="20"/>
          <w:szCs w:val="20"/>
          <w:lang w:eastAsia="en-US"/>
        </w:rPr>
      </w:pPr>
      <w:hyperlink r:id="rId43" w:history="1">
        <w:r w:rsidRPr="00FB3F85">
          <w:rPr>
            <w:rStyle w:val="Hyperlink"/>
            <w:rFonts w:eastAsiaTheme="minorHAnsi" w:cstheme="minorBidi"/>
            <w:sz w:val="20"/>
            <w:szCs w:val="20"/>
            <w:lang w:eastAsia="en-US"/>
          </w:rPr>
          <w:t>Education for children with health needs who cannot attend school - GOV.UK (www.gov.uk)</w:t>
        </w:r>
      </w:hyperlink>
    </w:p>
    <w:p w14:paraId="44DB0BDD" w14:textId="21138D71" w:rsidR="00550E80" w:rsidRPr="00CE5561" w:rsidRDefault="004E4688" w:rsidP="00340978">
      <w:pPr>
        <w:spacing w:after="160" w:line="259" w:lineRule="auto"/>
        <w:ind w:left="0" w:firstLine="0"/>
        <w:rPr>
          <w:rFonts w:eastAsiaTheme="minorHAnsi" w:cstheme="minorBidi"/>
          <w:color w:val="auto"/>
          <w:sz w:val="20"/>
          <w:szCs w:val="20"/>
          <w:lang w:eastAsia="en-US"/>
        </w:rPr>
      </w:pPr>
      <w:hyperlink r:id="rId44" w:history="1">
        <w:r w:rsidRPr="00CE5561">
          <w:rPr>
            <w:rStyle w:val="Hyperlink"/>
            <w:rFonts w:eastAsiaTheme="minorHAnsi" w:cstheme="minorBidi"/>
            <w:sz w:val="20"/>
            <w:szCs w:val="20"/>
            <w:lang w:eastAsia="en-US"/>
          </w:rPr>
          <w:t>Promoting and supporting mental health and wellbeing in schools and colleges - GOV.UK (www.gov.uk)</w:t>
        </w:r>
      </w:hyperlink>
    </w:p>
    <w:sectPr w:rsidR="00550E80" w:rsidRPr="00CE5561" w:rsidSect="00A00E39">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743D" w14:textId="77777777" w:rsidR="00637704" w:rsidRDefault="00637704" w:rsidP="00525DCF">
      <w:pPr>
        <w:spacing w:after="0" w:line="240" w:lineRule="auto"/>
      </w:pPr>
      <w:r>
        <w:separator/>
      </w:r>
    </w:p>
  </w:endnote>
  <w:endnote w:type="continuationSeparator" w:id="0">
    <w:p w14:paraId="310334FC" w14:textId="77777777" w:rsidR="00637704" w:rsidRDefault="00637704" w:rsidP="0052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Vadodara">
    <w:charset w:val="00"/>
    <w:family w:val="auto"/>
    <w:pitch w:val="variable"/>
    <w:sig w:usb0="0004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6FFD" w14:textId="77777777" w:rsidR="00637704" w:rsidRDefault="00637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0389353"/>
      <w:docPartObj>
        <w:docPartGallery w:val="Page Numbers (Bottom of Page)"/>
        <w:docPartUnique/>
      </w:docPartObj>
    </w:sdtPr>
    <w:sdtEndPr/>
    <w:sdtContent>
      <w:p w14:paraId="24A674D2" w14:textId="71048AB5" w:rsidR="00637704" w:rsidRDefault="00637704">
        <w:pPr>
          <w:pStyle w:val="Footer"/>
          <w:jc w:val="center"/>
        </w:pPr>
        <w:r>
          <w:fldChar w:fldCharType="begin"/>
        </w:r>
        <w:r>
          <w:instrText>PAGE   \* MERGEFORMAT</w:instrText>
        </w:r>
        <w:r>
          <w:fldChar w:fldCharType="separate"/>
        </w:r>
        <w:r w:rsidR="00FF0EBC">
          <w:rPr>
            <w:noProof/>
          </w:rPr>
          <w:t>25</w:t>
        </w:r>
        <w:r>
          <w:fldChar w:fldCharType="end"/>
        </w:r>
      </w:p>
    </w:sdtContent>
  </w:sdt>
  <w:p w14:paraId="563F4AD4" w14:textId="77777777" w:rsidR="00637704" w:rsidRDefault="00637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0A9A" w14:textId="77777777" w:rsidR="00637704" w:rsidRDefault="00637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4875F" w14:textId="77777777" w:rsidR="00637704" w:rsidRDefault="00637704" w:rsidP="00525DCF">
      <w:pPr>
        <w:spacing w:after="0" w:line="240" w:lineRule="auto"/>
      </w:pPr>
      <w:r>
        <w:separator/>
      </w:r>
    </w:p>
  </w:footnote>
  <w:footnote w:type="continuationSeparator" w:id="0">
    <w:p w14:paraId="3DC7F44B" w14:textId="77777777" w:rsidR="00637704" w:rsidRDefault="00637704" w:rsidP="00525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73EC" w14:textId="77777777" w:rsidR="00637704" w:rsidRDefault="00637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4444" w14:textId="2149CE5D" w:rsidR="00637704" w:rsidRDefault="006377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5C427" w14:textId="77777777" w:rsidR="00637704" w:rsidRDefault="00637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8AD"/>
    <w:multiLevelType w:val="hybridMultilevel"/>
    <w:tmpl w:val="41BAFA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47D18"/>
    <w:multiLevelType w:val="hybridMultilevel"/>
    <w:tmpl w:val="8F820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45CC8"/>
    <w:multiLevelType w:val="hybridMultilevel"/>
    <w:tmpl w:val="4A5619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0D1105C6"/>
    <w:multiLevelType w:val="multilevel"/>
    <w:tmpl w:val="4F66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95D15"/>
    <w:multiLevelType w:val="hybridMultilevel"/>
    <w:tmpl w:val="67F8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B6488"/>
    <w:multiLevelType w:val="hybridMultilevel"/>
    <w:tmpl w:val="3BDCD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E1B4C"/>
    <w:multiLevelType w:val="hybridMultilevel"/>
    <w:tmpl w:val="C6D2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21EE"/>
    <w:multiLevelType w:val="hybridMultilevel"/>
    <w:tmpl w:val="AE020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50836"/>
    <w:multiLevelType w:val="hybridMultilevel"/>
    <w:tmpl w:val="44D8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B73A3"/>
    <w:multiLevelType w:val="hybridMultilevel"/>
    <w:tmpl w:val="51FA7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E2924"/>
    <w:multiLevelType w:val="multilevel"/>
    <w:tmpl w:val="21D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F84CB7"/>
    <w:multiLevelType w:val="hybridMultilevel"/>
    <w:tmpl w:val="AE2E85DC"/>
    <w:lvl w:ilvl="0" w:tplc="D1203C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C2B19"/>
    <w:multiLevelType w:val="hybridMultilevel"/>
    <w:tmpl w:val="4E38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A3CA2"/>
    <w:multiLevelType w:val="hybridMultilevel"/>
    <w:tmpl w:val="A8DA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35C9E"/>
    <w:multiLevelType w:val="hybridMultilevel"/>
    <w:tmpl w:val="E2104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514315"/>
    <w:multiLevelType w:val="hybridMultilevel"/>
    <w:tmpl w:val="810E692C"/>
    <w:lvl w:ilvl="0" w:tplc="23A4B2A0">
      <w:start w:val="1"/>
      <w:numFmt w:val="bullet"/>
      <w:lvlText w:val=""/>
      <w:lvlJc w:val="left"/>
      <w:pPr>
        <w:ind w:left="1080" w:hanging="360"/>
      </w:pPr>
      <w:rPr>
        <w:rFonts w:ascii="Symbol" w:hAnsi="Symbol"/>
      </w:rPr>
    </w:lvl>
    <w:lvl w:ilvl="1" w:tplc="3E36263A">
      <w:start w:val="1"/>
      <w:numFmt w:val="bullet"/>
      <w:lvlText w:val=""/>
      <w:lvlJc w:val="left"/>
      <w:pPr>
        <w:ind w:left="1080" w:hanging="360"/>
      </w:pPr>
      <w:rPr>
        <w:rFonts w:ascii="Symbol" w:hAnsi="Symbol"/>
      </w:rPr>
    </w:lvl>
    <w:lvl w:ilvl="2" w:tplc="09148CAE">
      <w:start w:val="1"/>
      <w:numFmt w:val="bullet"/>
      <w:lvlText w:val=""/>
      <w:lvlJc w:val="left"/>
      <w:pPr>
        <w:ind w:left="1080" w:hanging="360"/>
      </w:pPr>
      <w:rPr>
        <w:rFonts w:ascii="Symbol" w:hAnsi="Symbol"/>
      </w:rPr>
    </w:lvl>
    <w:lvl w:ilvl="3" w:tplc="8FA6552E">
      <w:start w:val="1"/>
      <w:numFmt w:val="bullet"/>
      <w:lvlText w:val=""/>
      <w:lvlJc w:val="left"/>
      <w:pPr>
        <w:ind w:left="1080" w:hanging="360"/>
      </w:pPr>
      <w:rPr>
        <w:rFonts w:ascii="Symbol" w:hAnsi="Symbol"/>
      </w:rPr>
    </w:lvl>
    <w:lvl w:ilvl="4" w:tplc="2304B0EC">
      <w:start w:val="1"/>
      <w:numFmt w:val="bullet"/>
      <w:lvlText w:val=""/>
      <w:lvlJc w:val="left"/>
      <w:pPr>
        <w:ind w:left="1080" w:hanging="360"/>
      </w:pPr>
      <w:rPr>
        <w:rFonts w:ascii="Symbol" w:hAnsi="Symbol"/>
      </w:rPr>
    </w:lvl>
    <w:lvl w:ilvl="5" w:tplc="F628DCEE">
      <w:start w:val="1"/>
      <w:numFmt w:val="bullet"/>
      <w:lvlText w:val=""/>
      <w:lvlJc w:val="left"/>
      <w:pPr>
        <w:ind w:left="1080" w:hanging="360"/>
      </w:pPr>
      <w:rPr>
        <w:rFonts w:ascii="Symbol" w:hAnsi="Symbol"/>
      </w:rPr>
    </w:lvl>
    <w:lvl w:ilvl="6" w:tplc="1F30C0B4">
      <w:start w:val="1"/>
      <w:numFmt w:val="bullet"/>
      <w:lvlText w:val=""/>
      <w:lvlJc w:val="left"/>
      <w:pPr>
        <w:ind w:left="1080" w:hanging="360"/>
      </w:pPr>
      <w:rPr>
        <w:rFonts w:ascii="Symbol" w:hAnsi="Symbol"/>
      </w:rPr>
    </w:lvl>
    <w:lvl w:ilvl="7" w:tplc="4E78B400">
      <w:start w:val="1"/>
      <w:numFmt w:val="bullet"/>
      <w:lvlText w:val=""/>
      <w:lvlJc w:val="left"/>
      <w:pPr>
        <w:ind w:left="1080" w:hanging="360"/>
      </w:pPr>
      <w:rPr>
        <w:rFonts w:ascii="Symbol" w:hAnsi="Symbol"/>
      </w:rPr>
    </w:lvl>
    <w:lvl w:ilvl="8" w:tplc="EBE2CBB4">
      <w:start w:val="1"/>
      <w:numFmt w:val="bullet"/>
      <w:lvlText w:val=""/>
      <w:lvlJc w:val="left"/>
      <w:pPr>
        <w:ind w:left="1080" w:hanging="360"/>
      </w:pPr>
      <w:rPr>
        <w:rFonts w:ascii="Symbol" w:hAnsi="Symbol"/>
      </w:rPr>
    </w:lvl>
  </w:abstractNum>
  <w:abstractNum w:abstractNumId="16" w15:restartNumberingAfterBreak="0">
    <w:nsid w:val="3BF3071B"/>
    <w:multiLevelType w:val="hybridMultilevel"/>
    <w:tmpl w:val="82A6BE4C"/>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17" w15:restartNumberingAfterBreak="0">
    <w:nsid w:val="3C5C4CA0"/>
    <w:multiLevelType w:val="hybridMultilevel"/>
    <w:tmpl w:val="DABCE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7740F"/>
    <w:multiLevelType w:val="multilevel"/>
    <w:tmpl w:val="842E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72E46"/>
    <w:multiLevelType w:val="hybridMultilevel"/>
    <w:tmpl w:val="F752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57713"/>
    <w:multiLevelType w:val="hybridMultilevel"/>
    <w:tmpl w:val="B74C8FB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2" w15:restartNumberingAfterBreak="0">
    <w:nsid w:val="53202FC6"/>
    <w:multiLevelType w:val="hybridMultilevel"/>
    <w:tmpl w:val="0928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04F12"/>
    <w:multiLevelType w:val="hybridMultilevel"/>
    <w:tmpl w:val="40543942"/>
    <w:lvl w:ilvl="0" w:tplc="510E06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BD58D1"/>
    <w:multiLevelType w:val="hybridMultilevel"/>
    <w:tmpl w:val="0310CC40"/>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4543D5"/>
    <w:multiLevelType w:val="hybridMultilevel"/>
    <w:tmpl w:val="9EB4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0D250A"/>
    <w:multiLevelType w:val="hybridMultilevel"/>
    <w:tmpl w:val="4424AE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4746F1"/>
    <w:multiLevelType w:val="hybridMultilevel"/>
    <w:tmpl w:val="85E65C22"/>
    <w:lvl w:ilvl="0" w:tplc="08090001">
      <w:start w:val="1"/>
      <w:numFmt w:val="bullet"/>
      <w:lvlText w:val=""/>
      <w:lvlJc w:val="left"/>
      <w:pPr>
        <w:ind w:left="800" w:hanging="360"/>
      </w:pPr>
      <w:rPr>
        <w:rFonts w:ascii="Symbol" w:hAnsi="Symbol" w:hint="default"/>
      </w:rPr>
    </w:lvl>
    <w:lvl w:ilvl="1" w:tplc="08090003">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8" w15:restartNumberingAfterBreak="0">
    <w:nsid w:val="69937181"/>
    <w:multiLevelType w:val="hybridMultilevel"/>
    <w:tmpl w:val="5726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F4EA3"/>
    <w:multiLevelType w:val="multilevel"/>
    <w:tmpl w:val="14508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C34734"/>
    <w:multiLevelType w:val="hybridMultilevel"/>
    <w:tmpl w:val="B3FC76CE"/>
    <w:lvl w:ilvl="0" w:tplc="3E9C6ED2">
      <w:numFmt w:val="bullet"/>
      <w:lvlText w:val="•"/>
      <w:lvlJc w:val="left"/>
      <w:pPr>
        <w:ind w:left="705" w:hanging="360"/>
      </w:pPr>
      <w:rPr>
        <w:rFonts w:ascii="Verdana" w:eastAsia="Times New Roman" w:hAnsi="Verdana" w:cs="Apto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1" w15:restartNumberingAfterBreak="0">
    <w:nsid w:val="71EF1DC6"/>
    <w:multiLevelType w:val="hybridMultilevel"/>
    <w:tmpl w:val="D45C716C"/>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E4283"/>
    <w:multiLevelType w:val="hybridMultilevel"/>
    <w:tmpl w:val="CDB66A74"/>
    <w:lvl w:ilvl="0" w:tplc="3E9C6ED2">
      <w:numFmt w:val="bullet"/>
      <w:lvlText w:val="•"/>
      <w:lvlJc w:val="left"/>
      <w:pPr>
        <w:ind w:left="720" w:hanging="360"/>
      </w:pPr>
      <w:rPr>
        <w:rFonts w:ascii="Verdana" w:eastAsia="Times New Roman" w:hAnsi="Verdana" w:cs="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160A6"/>
    <w:multiLevelType w:val="hybridMultilevel"/>
    <w:tmpl w:val="01B4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CF137F"/>
    <w:multiLevelType w:val="hybridMultilevel"/>
    <w:tmpl w:val="6A28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82819"/>
    <w:multiLevelType w:val="hybridMultilevel"/>
    <w:tmpl w:val="00C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356D9"/>
    <w:multiLevelType w:val="hybridMultilevel"/>
    <w:tmpl w:val="FE58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486597"/>
    <w:multiLevelType w:val="hybridMultilevel"/>
    <w:tmpl w:val="2E1074C2"/>
    <w:lvl w:ilvl="0" w:tplc="A9909CDE">
      <w:numFmt w:val="bullet"/>
      <w:lvlText w:val="•"/>
      <w:lvlJc w:val="left"/>
      <w:pPr>
        <w:ind w:left="720" w:hanging="360"/>
      </w:pPr>
      <w:rPr>
        <w:rFonts w:ascii="Calibri" w:eastAsia="Calibri" w:hAnsi="Calibri" w:cs="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305797"/>
    <w:multiLevelType w:val="hybridMultilevel"/>
    <w:tmpl w:val="2E40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86CA4"/>
    <w:multiLevelType w:val="hybridMultilevel"/>
    <w:tmpl w:val="36B0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6450E"/>
    <w:multiLevelType w:val="hybridMultilevel"/>
    <w:tmpl w:val="B5FA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5812206">
    <w:abstractNumId w:val="27"/>
  </w:num>
  <w:num w:numId="2" w16cid:durableId="1242788133">
    <w:abstractNumId w:val="14"/>
  </w:num>
  <w:num w:numId="3" w16cid:durableId="1764839874">
    <w:abstractNumId w:val="12"/>
  </w:num>
  <w:num w:numId="4" w16cid:durableId="1813786299">
    <w:abstractNumId w:val="17"/>
  </w:num>
  <w:num w:numId="5" w16cid:durableId="1772890893">
    <w:abstractNumId w:val="13"/>
  </w:num>
  <w:num w:numId="6" w16cid:durableId="1162620166">
    <w:abstractNumId w:val="34"/>
  </w:num>
  <w:num w:numId="7" w16cid:durableId="830296098">
    <w:abstractNumId w:val="7"/>
  </w:num>
  <w:num w:numId="8" w16cid:durableId="2034844041">
    <w:abstractNumId w:val="11"/>
  </w:num>
  <w:num w:numId="9" w16cid:durableId="492184642">
    <w:abstractNumId w:val="39"/>
  </w:num>
  <w:num w:numId="10" w16cid:durableId="2129808395">
    <w:abstractNumId w:val="5"/>
  </w:num>
  <w:num w:numId="11" w16cid:durableId="237789077">
    <w:abstractNumId w:val="19"/>
  </w:num>
  <w:num w:numId="12" w16cid:durableId="127742816">
    <w:abstractNumId w:val="38"/>
  </w:num>
  <w:num w:numId="13" w16cid:durableId="1816292934">
    <w:abstractNumId w:val="21"/>
  </w:num>
  <w:num w:numId="14" w16cid:durableId="517934430">
    <w:abstractNumId w:val="35"/>
  </w:num>
  <w:num w:numId="15" w16cid:durableId="1247568757">
    <w:abstractNumId w:val="22"/>
  </w:num>
  <w:num w:numId="16" w16cid:durableId="708257834">
    <w:abstractNumId w:val="40"/>
  </w:num>
  <w:num w:numId="17" w16cid:durableId="2015064711">
    <w:abstractNumId w:val="37"/>
  </w:num>
  <w:num w:numId="18" w16cid:durableId="1080254155">
    <w:abstractNumId w:val="42"/>
  </w:num>
  <w:num w:numId="19" w16cid:durableId="449133598">
    <w:abstractNumId w:val="23"/>
  </w:num>
  <w:num w:numId="20" w16cid:durableId="2107772182">
    <w:abstractNumId w:val="20"/>
  </w:num>
  <w:num w:numId="21" w16cid:durableId="1506551781">
    <w:abstractNumId w:val="9"/>
  </w:num>
  <w:num w:numId="22" w16cid:durableId="1159736618">
    <w:abstractNumId w:val="1"/>
  </w:num>
  <w:num w:numId="23" w16cid:durableId="1363943380">
    <w:abstractNumId w:val="6"/>
  </w:num>
  <w:num w:numId="24" w16cid:durableId="1399786008">
    <w:abstractNumId w:val="16"/>
  </w:num>
  <w:num w:numId="25" w16cid:durableId="902255694">
    <w:abstractNumId w:val="25"/>
  </w:num>
  <w:num w:numId="26" w16cid:durableId="1537934949">
    <w:abstractNumId w:val="4"/>
  </w:num>
  <w:num w:numId="27" w16cid:durableId="1298993726">
    <w:abstractNumId w:val="2"/>
  </w:num>
  <w:num w:numId="28" w16cid:durableId="939948836">
    <w:abstractNumId w:val="18"/>
  </w:num>
  <w:num w:numId="29" w16cid:durableId="1001738210">
    <w:abstractNumId w:val="29"/>
  </w:num>
  <w:num w:numId="30" w16cid:durableId="1291280268">
    <w:abstractNumId w:val="10"/>
  </w:num>
  <w:num w:numId="31" w16cid:durableId="1643074653">
    <w:abstractNumId w:val="15"/>
  </w:num>
  <w:num w:numId="32" w16cid:durableId="1906336781">
    <w:abstractNumId w:val="3"/>
  </w:num>
  <w:num w:numId="33" w16cid:durableId="1631591961">
    <w:abstractNumId w:val="28"/>
  </w:num>
  <w:num w:numId="34" w16cid:durableId="2112387747">
    <w:abstractNumId w:val="24"/>
  </w:num>
  <w:num w:numId="35" w16cid:durableId="603616494">
    <w:abstractNumId w:val="30"/>
  </w:num>
  <w:num w:numId="36" w16cid:durableId="411466775">
    <w:abstractNumId w:val="31"/>
  </w:num>
  <w:num w:numId="37" w16cid:durableId="1903908031">
    <w:abstractNumId w:val="32"/>
  </w:num>
  <w:num w:numId="38" w16cid:durableId="1160001550">
    <w:abstractNumId w:val="33"/>
  </w:num>
  <w:num w:numId="39" w16cid:durableId="659652050">
    <w:abstractNumId w:val="36"/>
  </w:num>
  <w:num w:numId="40" w16cid:durableId="1585533568">
    <w:abstractNumId w:val="41"/>
  </w:num>
  <w:num w:numId="41" w16cid:durableId="1138260487">
    <w:abstractNumId w:val="8"/>
  </w:num>
  <w:num w:numId="42" w16cid:durableId="1133983928">
    <w:abstractNumId w:val="26"/>
  </w:num>
  <w:num w:numId="43" w16cid:durableId="165317221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1BE"/>
    <w:rsid w:val="00000B4B"/>
    <w:rsid w:val="00000E36"/>
    <w:rsid w:val="00003908"/>
    <w:rsid w:val="0000651E"/>
    <w:rsid w:val="000115E0"/>
    <w:rsid w:val="0001182E"/>
    <w:rsid w:val="00013BDB"/>
    <w:rsid w:val="00014F34"/>
    <w:rsid w:val="00015235"/>
    <w:rsid w:val="00021087"/>
    <w:rsid w:val="00026324"/>
    <w:rsid w:val="00027D5B"/>
    <w:rsid w:val="00027F74"/>
    <w:rsid w:val="00034F3B"/>
    <w:rsid w:val="00037CCB"/>
    <w:rsid w:val="00040E1C"/>
    <w:rsid w:val="00042D7D"/>
    <w:rsid w:val="00043629"/>
    <w:rsid w:val="000440CB"/>
    <w:rsid w:val="0004712C"/>
    <w:rsid w:val="00056738"/>
    <w:rsid w:val="0006206F"/>
    <w:rsid w:val="00062891"/>
    <w:rsid w:val="00063EAE"/>
    <w:rsid w:val="00065D5B"/>
    <w:rsid w:val="00071C50"/>
    <w:rsid w:val="00072ED1"/>
    <w:rsid w:val="000750C7"/>
    <w:rsid w:val="00075A45"/>
    <w:rsid w:val="00076BBA"/>
    <w:rsid w:val="00076FEF"/>
    <w:rsid w:val="00080680"/>
    <w:rsid w:val="00083C36"/>
    <w:rsid w:val="00085001"/>
    <w:rsid w:val="00092426"/>
    <w:rsid w:val="00092ECE"/>
    <w:rsid w:val="00095C29"/>
    <w:rsid w:val="000964D3"/>
    <w:rsid w:val="000A19A8"/>
    <w:rsid w:val="000A2061"/>
    <w:rsid w:val="000A28F1"/>
    <w:rsid w:val="000A7880"/>
    <w:rsid w:val="000B313C"/>
    <w:rsid w:val="000C237A"/>
    <w:rsid w:val="000C2C9A"/>
    <w:rsid w:val="000D03A2"/>
    <w:rsid w:val="000D2A11"/>
    <w:rsid w:val="000D33F7"/>
    <w:rsid w:val="000D4247"/>
    <w:rsid w:val="000D4F76"/>
    <w:rsid w:val="000E253F"/>
    <w:rsid w:val="000E3A21"/>
    <w:rsid w:val="000E3D95"/>
    <w:rsid w:val="000E4025"/>
    <w:rsid w:val="000E5ADB"/>
    <w:rsid w:val="000F0595"/>
    <w:rsid w:val="000F4ABA"/>
    <w:rsid w:val="000F6241"/>
    <w:rsid w:val="00103314"/>
    <w:rsid w:val="00105E75"/>
    <w:rsid w:val="0011151A"/>
    <w:rsid w:val="0011532B"/>
    <w:rsid w:val="00120979"/>
    <w:rsid w:val="00121B68"/>
    <w:rsid w:val="0012477F"/>
    <w:rsid w:val="0012519F"/>
    <w:rsid w:val="00125340"/>
    <w:rsid w:val="00127C31"/>
    <w:rsid w:val="00131AB6"/>
    <w:rsid w:val="00131AFC"/>
    <w:rsid w:val="00131E14"/>
    <w:rsid w:val="001326C5"/>
    <w:rsid w:val="001355CA"/>
    <w:rsid w:val="00136AC5"/>
    <w:rsid w:val="00140511"/>
    <w:rsid w:val="0014073F"/>
    <w:rsid w:val="0014377E"/>
    <w:rsid w:val="0014678B"/>
    <w:rsid w:val="00147914"/>
    <w:rsid w:val="00153AC0"/>
    <w:rsid w:val="0015593E"/>
    <w:rsid w:val="001578C6"/>
    <w:rsid w:val="00163B07"/>
    <w:rsid w:val="001665A6"/>
    <w:rsid w:val="00167163"/>
    <w:rsid w:val="00167919"/>
    <w:rsid w:val="001717F4"/>
    <w:rsid w:val="00171DAE"/>
    <w:rsid w:val="0017451F"/>
    <w:rsid w:val="0017537D"/>
    <w:rsid w:val="00177D03"/>
    <w:rsid w:val="001830A5"/>
    <w:rsid w:val="0018538C"/>
    <w:rsid w:val="0018634D"/>
    <w:rsid w:val="00190F9A"/>
    <w:rsid w:val="00191A00"/>
    <w:rsid w:val="0019362B"/>
    <w:rsid w:val="001938CF"/>
    <w:rsid w:val="00196172"/>
    <w:rsid w:val="001961C1"/>
    <w:rsid w:val="0019751B"/>
    <w:rsid w:val="001A0A4C"/>
    <w:rsid w:val="001A12FC"/>
    <w:rsid w:val="001A16C7"/>
    <w:rsid w:val="001A2517"/>
    <w:rsid w:val="001A7D2F"/>
    <w:rsid w:val="001B0F0A"/>
    <w:rsid w:val="001B149D"/>
    <w:rsid w:val="001B24B6"/>
    <w:rsid w:val="001B7116"/>
    <w:rsid w:val="001B7C13"/>
    <w:rsid w:val="001C698F"/>
    <w:rsid w:val="001D18D3"/>
    <w:rsid w:val="001D385E"/>
    <w:rsid w:val="001D3C13"/>
    <w:rsid w:val="001E18DA"/>
    <w:rsid w:val="001F06B7"/>
    <w:rsid w:val="001F10FE"/>
    <w:rsid w:val="001F1BD1"/>
    <w:rsid w:val="001F443C"/>
    <w:rsid w:val="001F7F9E"/>
    <w:rsid w:val="00202810"/>
    <w:rsid w:val="00202EE8"/>
    <w:rsid w:val="00204495"/>
    <w:rsid w:val="00207A50"/>
    <w:rsid w:val="00212F99"/>
    <w:rsid w:val="00213DB4"/>
    <w:rsid w:val="002155B2"/>
    <w:rsid w:val="0021560B"/>
    <w:rsid w:val="00217DEC"/>
    <w:rsid w:val="00221BF6"/>
    <w:rsid w:val="002226C5"/>
    <w:rsid w:val="00222ADD"/>
    <w:rsid w:val="00224A2D"/>
    <w:rsid w:val="00225C56"/>
    <w:rsid w:val="00230C74"/>
    <w:rsid w:val="0023135F"/>
    <w:rsid w:val="00232FEF"/>
    <w:rsid w:val="00233F01"/>
    <w:rsid w:val="002353B8"/>
    <w:rsid w:val="0024280E"/>
    <w:rsid w:val="00246A38"/>
    <w:rsid w:val="002574B1"/>
    <w:rsid w:val="00257885"/>
    <w:rsid w:val="00261F97"/>
    <w:rsid w:val="002649F8"/>
    <w:rsid w:val="00264AEA"/>
    <w:rsid w:val="00266B45"/>
    <w:rsid w:val="00267E91"/>
    <w:rsid w:val="00270A96"/>
    <w:rsid w:val="00270F95"/>
    <w:rsid w:val="00276964"/>
    <w:rsid w:val="002779D4"/>
    <w:rsid w:val="00277B3D"/>
    <w:rsid w:val="00281C08"/>
    <w:rsid w:val="0028227A"/>
    <w:rsid w:val="00284073"/>
    <w:rsid w:val="00287C97"/>
    <w:rsid w:val="00297657"/>
    <w:rsid w:val="002A44BD"/>
    <w:rsid w:val="002B1050"/>
    <w:rsid w:val="002B18C5"/>
    <w:rsid w:val="002B2C29"/>
    <w:rsid w:val="002B407F"/>
    <w:rsid w:val="002B4FEB"/>
    <w:rsid w:val="002B71C2"/>
    <w:rsid w:val="002B7436"/>
    <w:rsid w:val="002C4619"/>
    <w:rsid w:val="002C6CF3"/>
    <w:rsid w:val="002C72E9"/>
    <w:rsid w:val="002D131D"/>
    <w:rsid w:val="002D377D"/>
    <w:rsid w:val="002D5B52"/>
    <w:rsid w:val="002E0A94"/>
    <w:rsid w:val="002E712C"/>
    <w:rsid w:val="002E734F"/>
    <w:rsid w:val="002E7830"/>
    <w:rsid w:val="002F0BE3"/>
    <w:rsid w:val="002F4720"/>
    <w:rsid w:val="002F7344"/>
    <w:rsid w:val="002F79E5"/>
    <w:rsid w:val="00302493"/>
    <w:rsid w:val="00304584"/>
    <w:rsid w:val="00304F8C"/>
    <w:rsid w:val="0030768B"/>
    <w:rsid w:val="0031385C"/>
    <w:rsid w:val="00314C22"/>
    <w:rsid w:val="00314F1F"/>
    <w:rsid w:val="00315CBC"/>
    <w:rsid w:val="00316950"/>
    <w:rsid w:val="00322069"/>
    <w:rsid w:val="003228EB"/>
    <w:rsid w:val="00326F93"/>
    <w:rsid w:val="00327E20"/>
    <w:rsid w:val="003341C9"/>
    <w:rsid w:val="00334760"/>
    <w:rsid w:val="00335C03"/>
    <w:rsid w:val="00337C89"/>
    <w:rsid w:val="00340978"/>
    <w:rsid w:val="00343773"/>
    <w:rsid w:val="00346E90"/>
    <w:rsid w:val="00347042"/>
    <w:rsid w:val="00350D12"/>
    <w:rsid w:val="00351CC5"/>
    <w:rsid w:val="00353A8B"/>
    <w:rsid w:val="00353D51"/>
    <w:rsid w:val="0035596C"/>
    <w:rsid w:val="00355A8D"/>
    <w:rsid w:val="003567B4"/>
    <w:rsid w:val="00360687"/>
    <w:rsid w:val="003613F0"/>
    <w:rsid w:val="00364DF0"/>
    <w:rsid w:val="0037484A"/>
    <w:rsid w:val="00374F29"/>
    <w:rsid w:val="00377323"/>
    <w:rsid w:val="00384140"/>
    <w:rsid w:val="003851E0"/>
    <w:rsid w:val="0038626C"/>
    <w:rsid w:val="00390C19"/>
    <w:rsid w:val="00393B06"/>
    <w:rsid w:val="00393F0D"/>
    <w:rsid w:val="00395440"/>
    <w:rsid w:val="00395E13"/>
    <w:rsid w:val="00397441"/>
    <w:rsid w:val="003A2545"/>
    <w:rsid w:val="003A39AE"/>
    <w:rsid w:val="003A657D"/>
    <w:rsid w:val="003A7F11"/>
    <w:rsid w:val="003B1056"/>
    <w:rsid w:val="003B1919"/>
    <w:rsid w:val="003B1C49"/>
    <w:rsid w:val="003B41C7"/>
    <w:rsid w:val="003B52F5"/>
    <w:rsid w:val="003B6B21"/>
    <w:rsid w:val="003C61BE"/>
    <w:rsid w:val="003D0113"/>
    <w:rsid w:val="003D0BC4"/>
    <w:rsid w:val="003D3448"/>
    <w:rsid w:val="003D43E6"/>
    <w:rsid w:val="003D5C33"/>
    <w:rsid w:val="003D7547"/>
    <w:rsid w:val="003E112B"/>
    <w:rsid w:val="003E1649"/>
    <w:rsid w:val="003E1A10"/>
    <w:rsid w:val="003E22CB"/>
    <w:rsid w:val="003E2956"/>
    <w:rsid w:val="003E59F7"/>
    <w:rsid w:val="003E61FB"/>
    <w:rsid w:val="003F5538"/>
    <w:rsid w:val="003F584C"/>
    <w:rsid w:val="003F61A6"/>
    <w:rsid w:val="003F6938"/>
    <w:rsid w:val="003F7064"/>
    <w:rsid w:val="00401CCE"/>
    <w:rsid w:val="00402011"/>
    <w:rsid w:val="00402F61"/>
    <w:rsid w:val="00403D1D"/>
    <w:rsid w:val="004106E7"/>
    <w:rsid w:val="004152B9"/>
    <w:rsid w:val="00417B92"/>
    <w:rsid w:val="004217AA"/>
    <w:rsid w:val="0042576E"/>
    <w:rsid w:val="00425F70"/>
    <w:rsid w:val="00426089"/>
    <w:rsid w:val="004308F3"/>
    <w:rsid w:val="0043307E"/>
    <w:rsid w:val="00433E1E"/>
    <w:rsid w:val="004345D1"/>
    <w:rsid w:val="00440EFE"/>
    <w:rsid w:val="00441040"/>
    <w:rsid w:val="00444E6D"/>
    <w:rsid w:val="004457E1"/>
    <w:rsid w:val="0044618F"/>
    <w:rsid w:val="004508AF"/>
    <w:rsid w:val="00450BA2"/>
    <w:rsid w:val="00454A9F"/>
    <w:rsid w:val="004564F2"/>
    <w:rsid w:val="00460C81"/>
    <w:rsid w:val="00462E9D"/>
    <w:rsid w:val="0046383B"/>
    <w:rsid w:val="0046704D"/>
    <w:rsid w:val="00470608"/>
    <w:rsid w:val="00473401"/>
    <w:rsid w:val="0047409C"/>
    <w:rsid w:val="004809B5"/>
    <w:rsid w:val="00482D1F"/>
    <w:rsid w:val="00482FAF"/>
    <w:rsid w:val="00483D8D"/>
    <w:rsid w:val="004922F9"/>
    <w:rsid w:val="004938F5"/>
    <w:rsid w:val="004973A9"/>
    <w:rsid w:val="004977D2"/>
    <w:rsid w:val="00497FBE"/>
    <w:rsid w:val="004A1630"/>
    <w:rsid w:val="004A380B"/>
    <w:rsid w:val="004A5E1A"/>
    <w:rsid w:val="004B17DC"/>
    <w:rsid w:val="004B29F0"/>
    <w:rsid w:val="004B5C11"/>
    <w:rsid w:val="004C0263"/>
    <w:rsid w:val="004C29FF"/>
    <w:rsid w:val="004C37F1"/>
    <w:rsid w:val="004C5B0E"/>
    <w:rsid w:val="004C64E7"/>
    <w:rsid w:val="004C6AF3"/>
    <w:rsid w:val="004C7978"/>
    <w:rsid w:val="004D04CF"/>
    <w:rsid w:val="004D33BF"/>
    <w:rsid w:val="004D3F03"/>
    <w:rsid w:val="004D698B"/>
    <w:rsid w:val="004D6CA4"/>
    <w:rsid w:val="004E2FFE"/>
    <w:rsid w:val="004E35C5"/>
    <w:rsid w:val="004E3CF5"/>
    <w:rsid w:val="004E4688"/>
    <w:rsid w:val="004F18BA"/>
    <w:rsid w:val="004F1B2F"/>
    <w:rsid w:val="004F52CA"/>
    <w:rsid w:val="004F6639"/>
    <w:rsid w:val="004F718B"/>
    <w:rsid w:val="004F779F"/>
    <w:rsid w:val="0050305E"/>
    <w:rsid w:val="005046C6"/>
    <w:rsid w:val="00504C7C"/>
    <w:rsid w:val="00506B56"/>
    <w:rsid w:val="00512C8F"/>
    <w:rsid w:val="00515C61"/>
    <w:rsid w:val="0051669B"/>
    <w:rsid w:val="00517F8F"/>
    <w:rsid w:val="00517FA3"/>
    <w:rsid w:val="005201FF"/>
    <w:rsid w:val="00520AF1"/>
    <w:rsid w:val="00520EB2"/>
    <w:rsid w:val="00522812"/>
    <w:rsid w:val="005244BF"/>
    <w:rsid w:val="0052474F"/>
    <w:rsid w:val="00525DCF"/>
    <w:rsid w:val="00530E73"/>
    <w:rsid w:val="00535ABB"/>
    <w:rsid w:val="00536AF6"/>
    <w:rsid w:val="00537117"/>
    <w:rsid w:val="005418DB"/>
    <w:rsid w:val="005443B9"/>
    <w:rsid w:val="0054552D"/>
    <w:rsid w:val="00547820"/>
    <w:rsid w:val="005503FA"/>
    <w:rsid w:val="00550E80"/>
    <w:rsid w:val="00553BD1"/>
    <w:rsid w:val="00553C3E"/>
    <w:rsid w:val="0056007B"/>
    <w:rsid w:val="005610A6"/>
    <w:rsid w:val="005633A3"/>
    <w:rsid w:val="00563A4F"/>
    <w:rsid w:val="00570C9B"/>
    <w:rsid w:val="00572EB7"/>
    <w:rsid w:val="00576154"/>
    <w:rsid w:val="00577F89"/>
    <w:rsid w:val="00581BEA"/>
    <w:rsid w:val="00585BC7"/>
    <w:rsid w:val="00586C0A"/>
    <w:rsid w:val="005878C9"/>
    <w:rsid w:val="00592406"/>
    <w:rsid w:val="005927AA"/>
    <w:rsid w:val="00592A4D"/>
    <w:rsid w:val="0059448F"/>
    <w:rsid w:val="00594D64"/>
    <w:rsid w:val="005953D8"/>
    <w:rsid w:val="005968D1"/>
    <w:rsid w:val="005A035E"/>
    <w:rsid w:val="005A2D08"/>
    <w:rsid w:val="005A36CB"/>
    <w:rsid w:val="005A4EA6"/>
    <w:rsid w:val="005A5B38"/>
    <w:rsid w:val="005A6145"/>
    <w:rsid w:val="005B0D1D"/>
    <w:rsid w:val="005B3F9D"/>
    <w:rsid w:val="005B6941"/>
    <w:rsid w:val="005C430F"/>
    <w:rsid w:val="005C4CA2"/>
    <w:rsid w:val="005C7758"/>
    <w:rsid w:val="005C7CDC"/>
    <w:rsid w:val="005D17A8"/>
    <w:rsid w:val="005D4897"/>
    <w:rsid w:val="005D5C52"/>
    <w:rsid w:val="005D693E"/>
    <w:rsid w:val="005D7179"/>
    <w:rsid w:val="005E5CE4"/>
    <w:rsid w:val="005F364E"/>
    <w:rsid w:val="005F4BBE"/>
    <w:rsid w:val="005F5647"/>
    <w:rsid w:val="0060035C"/>
    <w:rsid w:val="00607516"/>
    <w:rsid w:val="00612CB8"/>
    <w:rsid w:val="006131F8"/>
    <w:rsid w:val="00625F2A"/>
    <w:rsid w:val="006266E9"/>
    <w:rsid w:val="00630B2C"/>
    <w:rsid w:val="00632559"/>
    <w:rsid w:val="00632E1C"/>
    <w:rsid w:val="00637704"/>
    <w:rsid w:val="0064375B"/>
    <w:rsid w:val="006448CF"/>
    <w:rsid w:val="00644A5D"/>
    <w:rsid w:val="00651AC8"/>
    <w:rsid w:val="00651D8D"/>
    <w:rsid w:val="00653BEC"/>
    <w:rsid w:val="00653C2D"/>
    <w:rsid w:val="0065554B"/>
    <w:rsid w:val="0065633D"/>
    <w:rsid w:val="00657B51"/>
    <w:rsid w:val="0066026C"/>
    <w:rsid w:val="00660772"/>
    <w:rsid w:val="00660D06"/>
    <w:rsid w:val="0066338A"/>
    <w:rsid w:val="00666050"/>
    <w:rsid w:val="0067247B"/>
    <w:rsid w:val="006733FC"/>
    <w:rsid w:val="006739F7"/>
    <w:rsid w:val="00673B7F"/>
    <w:rsid w:val="0067681D"/>
    <w:rsid w:val="006779D2"/>
    <w:rsid w:val="006801F3"/>
    <w:rsid w:val="00683235"/>
    <w:rsid w:val="00684A70"/>
    <w:rsid w:val="00685791"/>
    <w:rsid w:val="00686B31"/>
    <w:rsid w:val="00687B5A"/>
    <w:rsid w:val="00691FEC"/>
    <w:rsid w:val="0069647D"/>
    <w:rsid w:val="006A220F"/>
    <w:rsid w:val="006A5940"/>
    <w:rsid w:val="006A7518"/>
    <w:rsid w:val="006B222C"/>
    <w:rsid w:val="006B354A"/>
    <w:rsid w:val="006B3662"/>
    <w:rsid w:val="006B614C"/>
    <w:rsid w:val="006B7ED5"/>
    <w:rsid w:val="006C2AFB"/>
    <w:rsid w:val="006C3AB1"/>
    <w:rsid w:val="006D058B"/>
    <w:rsid w:val="006D3A71"/>
    <w:rsid w:val="006D41B1"/>
    <w:rsid w:val="006D5C4B"/>
    <w:rsid w:val="006D5EC8"/>
    <w:rsid w:val="006E0CC2"/>
    <w:rsid w:val="006E3C04"/>
    <w:rsid w:val="006E6FD0"/>
    <w:rsid w:val="006E70BF"/>
    <w:rsid w:val="006F0749"/>
    <w:rsid w:val="006F09B4"/>
    <w:rsid w:val="006F0A31"/>
    <w:rsid w:val="006F2015"/>
    <w:rsid w:val="006F2724"/>
    <w:rsid w:val="006F425B"/>
    <w:rsid w:val="006F57E9"/>
    <w:rsid w:val="006F5987"/>
    <w:rsid w:val="006F6338"/>
    <w:rsid w:val="00700927"/>
    <w:rsid w:val="00701451"/>
    <w:rsid w:val="007015A0"/>
    <w:rsid w:val="00703B62"/>
    <w:rsid w:val="00705911"/>
    <w:rsid w:val="00705CAA"/>
    <w:rsid w:val="0070748A"/>
    <w:rsid w:val="00710B6F"/>
    <w:rsid w:val="007113CE"/>
    <w:rsid w:val="00712E86"/>
    <w:rsid w:val="007132C1"/>
    <w:rsid w:val="00713AEE"/>
    <w:rsid w:val="00714F85"/>
    <w:rsid w:val="00716B06"/>
    <w:rsid w:val="00724835"/>
    <w:rsid w:val="00724C88"/>
    <w:rsid w:val="00725261"/>
    <w:rsid w:val="00725D82"/>
    <w:rsid w:val="00726373"/>
    <w:rsid w:val="007270FD"/>
    <w:rsid w:val="00731404"/>
    <w:rsid w:val="0073210F"/>
    <w:rsid w:val="00734550"/>
    <w:rsid w:val="00735772"/>
    <w:rsid w:val="00742A05"/>
    <w:rsid w:val="00746AEC"/>
    <w:rsid w:val="007479A0"/>
    <w:rsid w:val="0075180B"/>
    <w:rsid w:val="00757A3D"/>
    <w:rsid w:val="0076129A"/>
    <w:rsid w:val="007633B5"/>
    <w:rsid w:val="00764338"/>
    <w:rsid w:val="007644AC"/>
    <w:rsid w:val="007652BE"/>
    <w:rsid w:val="00767663"/>
    <w:rsid w:val="00767DF8"/>
    <w:rsid w:val="00770E85"/>
    <w:rsid w:val="00770EAA"/>
    <w:rsid w:val="00771B97"/>
    <w:rsid w:val="00771EA1"/>
    <w:rsid w:val="00772842"/>
    <w:rsid w:val="0077386A"/>
    <w:rsid w:val="00773A59"/>
    <w:rsid w:val="0077681D"/>
    <w:rsid w:val="00776A5D"/>
    <w:rsid w:val="00777C4E"/>
    <w:rsid w:val="00777F57"/>
    <w:rsid w:val="007804F2"/>
    <w:rsid w:val="007815B8"/>
    <w:rsid w:val="00781AA6"/>
    <w:rsid w:val="00783870"/>
    <w:rsid w:val="00783924"/>
    <w:rsid w:val="00783F77"/>
    <w:rsid w:val="00784454"/>
    <w:rsid w:val="00785F55"/>
    <w:rsid w:val="007941C9"/>
    <w:rsid w:val="007950CC"/>
    <w:rsid w:val="00796887"/>
    <w:rsid w:val="007975C4"/>
    <w:rsid w:val="007A066F"/>
    <w:rsid w:val="007A7C9E"/>
    <w:rsid w:val="007B0354"/>
    <w:rsid w:val="007B1D08"/>
    <w:rsid w:val="007B751D"/>
    <w:rsid w:val="007C6BF2"/>
    <w:rsid w:val="007C76C8"/>
    <w:rsid w:val="007D4F93"/>
    <w:rsid w:val="007D7B43"/>
    <w:rsid w:val="007E32B3"/>
    <w:rsid w:val="007E3DCE"/>
    <w:rsid w:val="007F703A"/>
    <w:rsid w:val="007F7E2B"/>
    <w:rsid w:val="0080045B"/>
    <w:rsid w:val="00804884"/>
    <w:rsid w:val="00807120"/>
    <w:rsid w:val="008114E1"/>
    <w:rsid w:val="00815733"/>
    <w:rsid w:val="0081590F"/>
    <w:rsid w:val="00816252"/>
    <w:rsid w:val="0081646E"/>
    <w:rsid w:val="0081692B"/>
    <w:rsid w:val="00816F5A"/>
    <w:rsid w:val="00817A08"/>
    <w:rsid w:val="00821E39"/>
    <w:rsid w:val="008238F6"/>
    <w:rsid w:val="00824752"/>
    <w:rsid w:val="008300D5"/>
    <w:rsid w:val="00830338"/>
    <w:rsid w:val="0083093F"/>
    <w:rsid w:val="008311C8"/>
    <w:rsid w:val="008319BC"/>
    <w:rsid w:val="00832352"/>
    <w:rsid w:val="008362B3"/>
    <w:rsid w:val="00840797"/>
    <w:rsid w:val="00847B65"/>
    <w:rsid w:val="00847E89"/>
    <w:rsid w:val="0085070F"/>
    <w:rsid w:val="0085095E"/>
    <w:rsid w:val="00850A8E"/>
    <w:rsid w:val="0085152B"/>
    <w:rsid w:val="008519EB"/>
    <w:rsid w:val="008612C8"/>
    <w:rsid w:val="008617C9"/>
    <w:rsid w:val="0087047C"/>
    <w:rsid w:val="00872503"/>
    <w:rsid w:val="00872B7A"/>
    <w:rsid w:val="00874230"/>
    <w:rsid w:val="00884F34"/>
    <w:rsid w:val="00887F81"/>
    <w:rsid w:val="00890568"/>
    <w:rsid w:val="008949E7"/>
    <w:rsid w:val="0089503F"/>
    <w:rsid w:val="008955E5"/>
    <w:rsid w:val="008A0942"/>
    <w:rsid w:val="008A2014"/>
    <w:rsid w:val="008A4CE4"/>
    <w:rsid w:val="008A5CFB"/>
    <w:rsid w:val="008A7DB0"/>
    <w:rsid w:val="008B005F"/>
    <w:rsid w:val="008B0C9D"/>
    <w:rsid w:val="008B0FAB"/>
    <w:rsid w:val="008C3D6E"/>
    <w:rsid w:val="008C4137"/>
    <w:rsid w:val="008C41AA"/>
    <w:rsid w:val="008C548B"/>
    <w:rsid w:val="008C61FD"/>
    <w:rsid w:val="008C7758"/>
    <w:rsid w:val="008D255A"/>
    <w:rsid w:val="008D3562"/>
    <w:rsid w:val="008D4774"/>
    <w:rsid w:val="008D6151"/>
    <w:rsid w:val="008D6378"/>
    <w:rsid w:val="008D6671"/>
    <w:rsid w:val="008D7377"/>
    <w:rsid w:val="008E343F"/>
    <w:rsid w:val="008F6082"/>
    <w:rsid w:val="008F7596"/>
    <w:rsid w:val="00900867"/>
    <w:rsid w:val="00901200"/>
    <w:rsid w:val="00901967"/>
    <w:rsid w:val="009022A8"/>
    <w:rsid w:val="0090601C"/>
    <w:rsid w:val="009100FF"/>
    <w:rsid w:val="009131E9"/>
    <w:rsid w:val="00915BAB"/>
    <w:rsid w:val="00915C9E"/>
    <w:rsid w:val="009169ED"/>
    <w:rsid w:val="009172A9"/>
    <w:rsid w:val="0092011F"/>
    <w:rsid w:val="0092048E"/>
    <w:rsid w:val="00923570"/>
    <w:rsid w:val="00925999"/>
    <w:rsid w:val="00930FC5"/>
    <w:rsid w:val="00933BCB"/>
    <w:rsid w:val="00934A9A"/>
    <w:rsid w:val="0093532D"/>
    <w:rsid w:val="00935F9D"/>
    <w:rsid w:val="00940621"/>
    <w:rsid w:val="00940646"/>
    <w:rsid w:val="009406F3"/>
    <w:rsid w:val="00945984"/>
    <w:rsid w:val="00947B25"/>
    <w:rsid w:val="00950EE5"/>
    <w:rsid w:val="0095230B"/>
    <w:rsid w:val="00953BE5"/>
    <w:rsid w:val="009540BB"/>
    <w:rsid w:val="00954BB0"/>
    <w:rsid w:val="009561AF"/>
    <w:rsid w:val="009561F8"/>
    <w:rsid w:val="009575DF"/>
    <w:rsid w:val="00960DEB"/>
    <w:rsid w:val="00964484"/>
    <w:rsid w:val="00964D6C"/>
    <w:rsid w:val="009652CF"/>
    <w:rsid w:val="0096659D"/>
    <w:rsid w:val="0096754F"/>
    <w:rsid w:val="009716A7"/>
    <w:rsid w:val="00972284"/>
    <w:rsid w:val="0097425F"/>
    <w:rsid w:val="00980649"/>
    <w:rsid w:val="009816A5"/>
    <w:rsid w:val="00983059"/>
    <w:rsid w:val="00985E54"/>
    <w:rsid w:val="0098610E"/>
    <w:rsid w:val="00986A6B"/>
    <w:rsid w:val="00987CC6"/>
    <w:rsid w:val="0099140F"/>
    <w:rsid w:val="0099257C"/>
    <w:rsid w:val="00993762"/>
    <w:rsid w:val="00996764"/>
    <w:rsid w:val="009A002D"/>
    <w:rsid w:val="009A0B0B"/>
    <w:rsid w:val="009A1069"/>
    <w:rsid w:val="009A4D67"/>
    <w:rsid w:val="009A6317"/>
    <w:rsid w:val="009B1BEC"/>
    <w:rsid w:val="009B48EE"/>
    <w:rsid w:val="009B5124"/>
    <w:rsid w:val="009B5E12"/>
    <w:rsid w:val="009D175E"/>
    <w:rsid w:val="009D239C"/>
    <w:rsid w:val="009D75A5"/>
    <w:rsid w:val="009E7E2E"/>
    <w:rsid w:val="009F1288"/>
    <w:rsid w:val="009F409A"/>
    <w:rsid w:val="00A00928"/>
    <w:rsid w:val="00A00E39"/>
    <w:rsid w:val="00A00E88"/>
    <w:rsid w:val="00A032A8"/>
    <w:rsid w:val="00A03FEE"/>
    <w:rsid w:val="00A05250"/>
    <w:rsid w:val="00A06351"/>
    <w:rsid w:val="00A07172"/>
    <w:rsid w:val="00A137BD"/>
    <w:rsid w:val="00A143E4"/>
    <w:rsid w:val="00A14F50"/>
    <w:rsid w:val="00A1621E"/>
    <w:rsid w:val="00A2037C"/>
    <w:rsid w:val="00A31542"/>
    <w:rsid w:val="00A322A4"/>
    <w:rsid w:val="00A334CB"/>
    <w:rsid w:val="00A410AF"/>
    <w:rsid w:val="00A419A4"/>
    <w:rsid w:val="00A41FC5"/>
    <w:rsid w:val="00A42877"/>
    <w:rsid w:val="00A43014"/>
    <w:rsid w:val="00A4562F"/>
    <w:rsid w:val="00A466A1"/>
    <w:rsid w:val="00A47FD6"/>
    <w:rsid w:val="00A5165B"/>
    <w:rsid w:val="00A52161"/>
    <w:rsid w:val="00A53A35"/>
    <w:rsid w:val="00A60206"/>
    <w:rsid w:val="00A61449"/>
    <w:rsid w:val="00A63236"/>
    <w:rsid w:val="00A6489F"/>
    <w:rsid w:val="00A64AB9"/>
    <w:rsid w:val="00A653ED"/>
    <w:rsid w:val="00A66453"/>
    <w:rsid w:val="00A66F1F"/>
    <w:rsid w:val="00A701C9"/>
    <w:rsid w:val="00A72186"/>
    <w:rsid w:val="00A749D0"/>
    <w:rsid w:val="00A74E57"/>
    <w:rsid w:val="00A74F02"/>
    <w:rsid w:val="00A828D8"/>
    <w:rsid w:val="00A87581"/>
    <w:rsid w:val="00A93A96"/>
    <w:rsid w:val="00A93AC5"/>
    <w:rsid w:val="00A93B95"/>
    <w:rsid w:val="00A943F1"/>
    <w:rsid w:val="00A95898"/>
    <w:rsid w:val="00AB1B98"/>
    <w:rsid w:val="00AB3627"/>
    <w:rsid w:val="00AB4EDA"/>
    <w:rsid w:val="00AC1628"/>
    <w:rsid w:val="00AC53C8"/>
    <w:rsid w:val="00AD0A11"/>
    <w:rsid w:val="00AD0FB0"/>
    <w:rsid w:val="00AD10EB"/>
    <w:rsid w:val="00AD30C9"/>
    <w:rsid w:val="00AD3B62"/>
    <w:rsid w:val="00AD67A2"/>
    <w:rsid w:val="00AD75DA"/>
    <w:rsid w:val="00AD788C"/>
    <w:rsid w:val="00AE464E"/>
    <w:rsid w:val="00AE7862"/>
    <w:rsid w:val="00AF1498"/>
    <w:rsid w:val="00AF1CCA"/>
    <w:rsid w:val="00AF30FA"/>
    <w:rsid w:val="00AF3719"/>
    <w:rsid w:val="00AF431B"/>
    <w:rsid w:val="00AF5C00"/>
    <w:rsid w:val="00AF6171"/>
    <w:rsid w:val="00B00D48"/>
    <w:rsid w:val="00B02B69"/>
    <w:rsid w:val="00B02C23"/>
    <w:rsid w:val="00B04E09"/>
    <w:rsid w:val="00B05320"/>
    <w:rsid w:val="00B07AE1"/>
    <w:rsid w:val="00B07F39"/>
    <w:rsid w:val="00B111E8"/>
    <w:rsid w:val="00B132B3"/>
    <w:rsid w:val="00B14820"/>
    <w:rsid w:val="00B17325"/>
    <w:rsid w:val="00B22453"/>
    <w:rsid w:val="00B259BC"/>
    <w:rsid w:val="00B267F7"/>
    <w:rsid w:val="00B3094D"/>
    <w:rsid w:val="00B33D52"/>
    <w:rsid w:val="00B36042"/>
    <w:rsid w:val="00B37E0B"/>
    <w:rsid w:val="00B4106F"/>
    <w:rsid w:val="00B4132A"/>
    <w:rsid w:val="00B43BB4"/>
    <w:rsid w:val="00B45365"/>
    <w:rsid w:val="00B45842"/>
    <w:rsid w:val="00B53D67"/>
    <w:rsid w:val="00B55CC3"/>
    <w:rsid w:val="00B57AF3"/>
    <w:rsid w:val="00B61869"/>
    <w:rsid w:val="00B62727"/>
    <w:rsid w:val="00B635D9"/>
    <w:rsid w:val="00B64E66"/>
    <w:rsid w:val="00B66AE2"/>
    <w:rsid w:val="00B71651"/>
    <w:rsid w:val="00B71B60"/>
    <w:rsid w:val="00B76138"/>
    <w:rsid w:val="00B83EE5"/>
    <w:rsid w:val="00B84F16"/>
    <w:rsid w:val="00B9218F"/>
    <w:rsid w:val="00B9263A"/>
    <w:rsid w:val="00B9402A"/>
    <w:rsid w:val="00B94565"/>
    <w:rsid w:val="00B94CD7"/>
    <w:rsid w:val="00B94FD8"/>
    <w:rsid w:val="00BA3864"/>
    <w:rsid w:val="00BA7702"/>
    <w:rsid w:val="00BB246B"/>
    <w:rsid w:val="00BB4D2D"/>
    <w:rsid w:val="00BB65C8"/>
    <w:rsid w:val="00BB70B7"/>
    <w:rsid w:val="00BB7901"/>
    <w:rsid w:val="00BC5E43"/>
    <w:rsid w:val="00BC7A87"/>
    <w:rsid w:val="00BD0165"/>
    <w:rsid w:val="00BD0F5F"/>
    <w:rsid w:val="00BD1633"/>
    <w:rsid w:val="00BD180B"/>
    <w:rsid w:val="00BD2011"/>
    <w:rsid w:val="00BD4D51"/>
    <w:rsid w:val="00BD4D82"/>
    <w:rsid w:val="00BD66C7"/>
    <w:rsid w:val="00BE0C21"/>
    <w:rsid w:val="00BE0C35"/>
    <w:rsid w:val="00BE2010"/>
    <w:rsid w:val="00BE4428"/>
    <w:rsid w:val="00BF40EE"/>
    <w:rsid w:val="00BF4A58"/>
    <w:rsid w:val="00BF6114"/>
    <w:rsid w:val="00C00101"/>
    <w:rsid w:val="00C0231D"/>
    <w:rsid w:val="00C044A9"/>
    <w:rsid w:val="00C1006B"/>
    <w:rsid w:val="00C1188E"/>
    <w:rsid w:val="00C133CF"/>
    <w:rsid w:val="00C14AFF"/>
    <w:rsid w:val="00C1701A"/>
    <w:rsid w:val="00C21027"/>
    <w:rsid w:val="00C23B26"/>
    <w:rsid w:val="00C247DE"/>
    <w:rsid w:val="00C250B2"/>
    <w:rsid w:val="00C25879"/>
    <w:rsid w:val="00C27AB8"/>
    <w:rsid w:val="00C27DDE"/>
    <w:rsid w:val="00C349D8"/>
    <w:rsid w:val="00C350E4"/>
    <w:rsid w:val="00C35D50"/>
    <w:rsid w:val="00C42FC9"/>
    <w:rsid w:val="00C45936"/>
    <w:rsid w:val="00C4637E"/>
    <w:rsid w:val="00C51591"/>
    <w:rsid w:val="00C521CE"/>
    <w:rsid w:val="00C531CD"/>
    <w:rsid w:val="00C5487C"/>
    <w:rsid w:val="00C56A53"/>
    <w:rsid w:val="00C57240"/>
    <w:rsid w:val="00C573F6"/>
    <w:rsid w:val="00C57AA3"/>
    <w:rsid w:val="00C61922"/>
    <w:rsid w:val="00C61B0A"/>
    <w:rsid w:val="00C620A8"/>
    <w:rsid w:val="00C632AB"/>
    <w:rsid w:val="00C63BB1"/>
    <w:rsid w:val="00C66FFD"/>
    <w:rsid w:val="00C67EB8"/>
    <w:rsid w:val="00C67F59"/>
    <w:rsid w:val="00C70849"/>
    <w:rsid w:val="00C72A6B"/>
    <w:rsid w:val="00C72C87"/>
    <w:rsid w:val="00C733FC"/>
    <w:rsid w:val="00C75989"/>
    <w:rsid w:val="00C76243"/>
    <w:rsid w:val="00C8069F"/>
    <w:rsid w:val="00C86848"/>
    <w:rsid w:val="00C90B14"/>
    <w:rsid w:val="00C92163"/>
    <w:rsid w:val="00C93590"/>
    <w:rsid w:val="00C93E8C"/>
    <w:rsid w:val="00C957F1"/>
    <w:rsid w:val="00C96372"/>
    <w:rsid w:val="00CA04C5"/>
    <w:rsid w:val="00CA787D"/>
    <w:rsid w:val="00CA7FB3"/>
    <w:rsid w:val="00CB1254"/>
    <w:rsid w:val="00CB18CA"/>
    <w:rsid w:val="00CB3E26"/>
    <w:rsid w:val="00CB62CD"/>
    <w:rsid w:val="00CB7908"/>
    <w:rsid w:val="00CC4ED4"/>
    <w:rsid w:val="00CD4846"/>
    <w:rsid w:val="00CD535A"/>
    <w:rsid w:val="00CE1CCA"/>
    <w:rsid w:val="00CE5561"/>
    <w:rsid w:val="00CE5A4E"/>
    <w:rsid w:val="00CE6064"/>
    <w:rsid w:val="00CF000B"/>
    <w:rsid w:val="00CF0C26"/>
    <w:rsid w:val="00CF5BF5"/>
    <w:rsid w:val="00D00459"/>
    <w:rsid w:val="00D014BB"/>
    <w:rsid w:val="00D059E3"/>
    <w:rsid w:val="00D06C76"/>
    <w:rsid w:val="00D11491"/>
    <w:rsid w:val="00D121D7"/>
    <w:rsid w:val="00D13E99"/>
    <w:rsid w:val="00D15BD6"/>
    <w:rsid w:val="00D21BB6"/>
    <w:rsid w:val="00D21FE7"/>
    <w:rsid w:val="00D23484"/>
    <w:rsid w:val="00D311F2"/>
    <w:rsid w:val="00D3790E"/>
    <w:rsid w:val="00D46CBE"/>
    <w:rsid w:val="00D47CE3"/>
    <w:rsid w:val="00D52734"/>
    <w:rsid w:val="00D52E03"/>
    <w:rsid w:val="00D543F9"/>
    <w:rsid w:val="00D57236"/>
    <w:rsid w:val="00D5798A"/>
    <w:rsid w:val="00D61192"/>
    <w:rsid w:val="00D6147F"/>
    <w:rsid w:val="00D61831"/>
    <w:rsid w:val="00D65E3E"/>
    <w:rsid w:val="00D66CDD"/>
    <w:rsid w:val="00D73845"/>
    <w:rsid w:val="00D749F3"/>
    <w:rsid w:val="00D774E1"/>
    <w:rsid w:val="00D92BE6"/>
    <w:rsid w:val="00D9568F"/>
    <w:rsid w:val="00D95CD5"/>
    <w:rsid w:val="00DC20AD"/>
    <w:rsid w:val="00DC3585"/>
    <w:rsid w:val="00DC39B5"/>
    <w:rsid w:val="00DC529A"/>
    <w:rsid w:val="00DC77C3"/>
    <w:rsid w:val="00DD1255"/>
    <w:rsid w:val="00DD1A41"/>
    <w:rsid w:val="00DD29E0"/>
    <w:rsid w:val="00DD36CE"/>
    <w:rsid w:val="00DD3C10"/>
    <w:rsid w:val="00DD4949"/>
    <w:rsid w:val="00DE0083"/>
    <w:rsid w:val="00DE086B"/>
    <w:rsid w:val="00DE3AE1"/>
    <w:rsid w:val="00DE6B42"/>
    <w:rsid w:val="00DF0AD6"/>
    <w:rsid w:val="00DF4E4A"/>
    <w:rsid w:val="00E0166B"/>
    <w:rsid w:val="00E023E9"/>
    <w:rsid w:val="00E02C95"/>
    <w:rsid w:val="00E037C5"/>
    <w:rsid w:val="00E0490C"/>
    <w:rsid w:val="00E07BC6"/>
    <w:rsid w:val="00E119BA"/>
    <w:rsid w:val="00E1399B"/>
    <w:rsid w:val="00E15B5E"/>
    <w:rsid w:val="00E1613C"/>
    <w:rsid w:val="00E219E4"/>
    <w:rsid w:val="00E233DD"/>
    <w:rsid w:val="00E33CB5"/>
    <w:rsid w:val="00E36A4B"/>
    <w:rsid w:val="00E4058D"/>
    <w:rsid w:val="00E41CFB"/>
    <w:rsid w:val="00E425FC"/>
    <w:rsid w:val="00E4568F"/>
    <w:rsid w:val="00E47BD0"/>
    <w:rsid w:val="00E521C6"/>
    <w:rsid w:val="00E53BAA"/>
    <w:rsid w:val="00E55176"/>
    <w:rsid w:val="00E55A77"/>
    <w:rsid w:val="00E5694B"/>
    <w:rsid w:val="00E57FEA"/>
    <w:rsid w:val="00E6003B"/>
    <w:rsid w:val="00E61BF9"/>
    <w:rsid w:val="00E637EB"/>
    <w:rsid w:val="00E63A0A"/>
    <w:rsid w:val="00E64FCA"/>
    <w:rsid w:val="00E6502A"/>
    <w:rsid w:val="00E66A7F"/>
    <w:rsid w:val="00E67085"/>
    <w:rsid w:val="00E67D49"/>
    <w:rsid w:val="00E67E3A"/>
    <w:rsid w:val="00E70B7E"/>
    <w:rsid w:val="00E7356F"/>
    <w:rsid w:val="00E7638C"/>
    <w:rsid w:val="00E770B5"/>
    <w:rsid w:val="00E82E4D"/>
    <w:rsid w:val="00E838E5"/>
    <w:rsid w:val="00E83AA8"/>
    <w:rsid w:val="00E8404B"/>
    <w:rsid w:val="00E871F9"/>
    <w:rsid w:val="00E87347"/>
    <w:rsid w:val="00E9092C"/>
    <w:rsid w:val="00E92555"/>
    <w:rsid w:val="00E92989"/>
    <w:rsid w:val="00E92BE2"/>
    <w:rsid w:val="00E931D4"/>
    <w:rsid w:val="00E96DBC"/>
    <w:rsid w:val="00E97581"/>
    <w:rsid w:val="00EA0668"/>
    <w:rsid w:val="00EA1524"/>
    <w:rsid w:val="00EA1E9F"/>
    <w:rsid w:val="00EB1309"/>
    <w:rsid w:val="00EB70BB"/>
    <w:rsid w:val="00EB7466"/>
    <w:rsid w:val="00EC2036"/>
    <w:rsid w:val="00ED1A37"/>
    <w:rsid w:val="00ED1E6D"/>
    <w:rsid w:val="00ED2070"/>
    <w:rsid w:val="00ED70FD"/>
    <w:rsid w:val="00EE0AAE"/>
    <w:rsid w:val="00EE0BC5"/>
    <w:rsid w:val="00EE1503"/>
    <w:rsid w:val="00EE3B27"/>
    <w:rsid w:val="00EF0DF3"/>
    <w:rsid w:val="00EF186B"/>
    <w:rsid w:val="00EF1A1F"/>
    <w:rsid w:val="00EF298F"/>
    <w:rsid w:val="00EF3639"/>
    <w:rsid w:val="00F02290"/>
    <w:rsid w:val="00F030CC"/>
    <w:rsid w:val="00F044AC"/>
    <w:rsid w:val="00F04E1F"/>
    <w:rsid w:val="00F05F45"/>
    <w:rsid w:val="00F07755"/>
    <w:rsid w:val="00F12EEA"/>
    <w:rsid w:val="00F15AEC"/>
    <w:rsid w:val="00F17A54"/>
    <w:rsid w:val="00F21CDD"/>
    <w:rsid w:val="00F21DEB"/>
    <w:rsid w:val="00F22E93"/>
    <w:rsid w:val="00F2617E"/>
    <w:rsid w:val="00F30073"/>
    <w:rsid w:val="00F33A49"/>
    <w:rsid w:val="00F3417A"/>
    <w:rsid w:val="00F34BEF"/>
    <w:rsid w:val="00F3550C"/>
    <w:rsid w:val="00F35EF3"/>
    <w:rsid w:val="00F413CA"/>
    <w:rsid w:val="00F4286D"/>
    <w:rsid w:val="00F42C01"/>
    <w:rsid w:val="00F46266"/>
    <w:rsid w:val="00F5188F"/>
    <w:rsid w:val="00F54359"/>
    <w:rsid w:val="00F643DF"/>
    <w:rsid w:val="00F658D5"/>
    <w:rsid w:val="00F67B0B"/>
    <w:rsid w:val="00F70461"/>
    <w:rsid w:val="00F7050C"/>
    <w:rsid w:val="00F71CCD"/>
    <w:rsid w:val="00F736B0"/>
    <w:rsid w:val="00F7412F"/>
    <w:rsid w:val="00F744AE"/>
    <w:rsid w:val="00F76A21"/>
    <w:rsid w:val="00F80AD2"/>
    <w:rsid w:val="00F813F4"/>
    <w:rsid w:val="00F848A0"/>
    <w:rsid w:val="00F85862"/>
    <w:rsid w:val="00F85A4F"/>
    <w:rsid w:val="00F90C18"/>
    <w:rsid w:val="00F945EE"/>
    <w:rsid w:val="00F949D5"/>
    <w:rsid w:val="00F957D5"/>
    <w:rsid w:val="00FA0992"/>
    <w:rsid w:val="00FA3B00"/>
    <w:rsid w:val="00FA447C"/>
    <w:rsid w:val="00FB2C6F"/>
    <w:rsid w:val="00FB3385"/>
    <w:rsid w:val="00FB3F85"/>
    <w:rsid w:val="00FB5EF5"/>
    <w:rsid w:val="00FB6582"/>
    <w:rsid w:val="00FB65A6"/>
    <w:rsid w:val="00FB6A16"/>
    <w:rsid w:val="00FC0958"/>
    <w:rsid w:val="00FC3742"/>
    <w:rsid w:val="00FC46BB"/>
    <w:rsid w:val="00FC5357"/>
    <w:rsid w:val="00FD1B38"/>
    <w:rsid w:val="00FD3066"/>
    <w:rsid w:val="00FD4730"/>
    <w:rsid w:val="00FD5B71"/>
    <w:rsid w:val="00FD79E6"/>
    <w:rsid w:val="00FE1E40"/>
    <w:rsid w:val="00FE5A09"/>
    <w:rsid w:val="00FF02CB"/>
    <w:rsid w:val="00FF0EBC"/>
    <w:rsid w:val="00FF6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74B1F"/>
  <w15:chartTrackingRefBased/>
  <w15:docId w15:val="{CEB000DA-A5C4-40D0-A8EA-05BB474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DCF"/>
    <w:pPr>
      <w:spacing w:after="248" w:line="267" w:lineRule="auto"/>
      <w:ind w:left="10" w:hanging="10"/>
    </w:pPr>
    <w:rPr>
      <w:rFonts w:ascii="Verdana" w:eastAsia="Verdana" w:hAnsi="Verdana" w:cs="Verdana"/>
      <w:color w:val="000000"/>
      <w:lang w:eastAsia="zh-CN"/>
    </w:rPr>
  </w:style>
  <w:style w:type="paragraph" w:styleId="Heading1">
    <w:name w:val="heading 1"/>
    <w:next w:val="Normal"/>
    <w:link w:val="Heading1Char"/>
    <w:uiPriority w:val="9"/>
    <w:qFormat/>
    <w:rsid w:val="00525DCF"/>
    <w:pPr>
      <w:keepNext/>
      <w:keepLines/>
      <w:spacing w:after="0"/>
      <w:ind w:left="2093"/>
      <w:outlineLvl w:val="0"/>
    </w:pPr>
    <w:rPr>
      <w:rFonts w:ascii="Verdana" w:eastAsia="Verdana" w:hAnsi="Verdana" w:cs="Verdana"/>
      <w:b/>
      <w:color w:val="002060"/>
      <w:sz w:val="48"/>
      <w:lang w:eastAsia="zh-CN"/>
    </w:rPr>
  </w:style>
  <w:style w:type="paragraph" w:styleId="Heading2">
    <w:name w:val="heading 2"/>
    <w:basedOn w:val="Normal"/>
    <w:next w:val="Normal"/>
    <w:link w:val="Heading2Char"/>
    <w:uiPriority w:val="9"/>
    <w:unhideWhenUsed/>
    <w:qFormat/>
    <w:rsid w:val="003F70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61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4E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DCF"/>
    <w:rPr>
      <w:rFonts w:ascii="Verdana" w:eastAsia="Verdana" w:hAnsi="Verdana" w:cs="Verdana"/>
      <w:b/>
      <w:color w:val="002060"/>
      <w:sz w:val="48"/>
      <w:lang w:eastAsia="zh-CN"/>
    </w:rPr>
  </w:style>
  <w:style w:type="paragraph" w:styleId="Header">
    <w:name w:val="header"/>
    <w:basedOn w:val="Normal"/>
    <w:link w:val="HeaderChar"/>
    <w:uiPriority w:val="99"/>
    <w:unhideWhenUsed/>
    <w:rsid w:val="00525D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DCF"/>
    <w:rPr>
      <w:rFonts w:ascii="Verdana" w:eastAsia="Verdana" w:hAnsi="Verdana" w:cs="Verdana"/>
      <w:color w:val="000000"/>
      <w:lang w:eastAsia="zh-CN"/>
    </w:rPr>
  </w:style>
  <w:style w:type="paragraph" w:styleId="Footer">
    <w:name w:val="footer"/>
    <w:basedOn w:val="Normal"/>
    <w:link w:val="FooterChar"/>
    <w:uiPriority w:val="99"/>
    <w:unhideWhenUsed/>
    <w:rsid w:val="00525D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DCF"/>
    <w:rPr>
      <w:rFonts w:ascii="Verdana" w:eastAsia="Verdana" w:hAnsi="Verdana" w:cs="Verdana"/>
      <w:color w:val="000000"/>
      <w:lang w:eastAsia="zh-CN"/>
    </w:rPr>
  </w:style>
  <w:style w:type="paragraph" w:customStyle="1" w:styleId="Default">
    <w:name w:val="Default"/>
    <w:rsid w:val="00153AC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92048E"/>
    <w:pPr>
      <w:ind w:left="720"/>
      <w:contextualSpacing/>
    </w:pPr>
  </w:style>
  <w:style w:type="table" w:styleId="TableGrid">
    <w:name w:val="Table Grid"/>
    <w:basedOn w:val="TableNormal"/>
    <w:uiPriority w:val="39"/>
    <w:rsid w:val="0016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0FA"/>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ListParagraphChar">
    <w:name w:val="List Paragraph Char"/>
    <w:basedOn w:val="DefaultParagraphFont"/>
    <w:link w:val="ListParagraph"/>
    <w:uiPriority w:val="34"/>
    <w:rsid w:val="00C25879"/>
    <w:rPr>
      <w:rFonts w:ascii="Verdana" w:eastAsia="Verdana" w:hAnsi="Verdana" w:cs="Verdana"/>
      <w:color w:val="000000"/>
      <w:lang w:eastAsia="zh-CN"/>
    </w:rPr>
  </w:style>
  <w:style w:type="character" w:styleId="Hyperlink">
    <w:name w:val="Hyperlink"/>
    <w:basedOn w:val="DefaultParagraphFont"/>
    <w:uiPriority w:val="99"/>
    <w:unhideWhenUsed/>
    <w:rsid w:val="00E41CFB"/>
    <w:rPr>
      <w:color w:val="0000FF"/>
      <w:u w:val="single"/>
    </w:rPr>
  </w:style>
  <w:style w:type="character" w:customStyle="1" w:styleId="UnresolvedMention1">
    <w:name w:val="Unresolved Mention1"/>
    <w:basedOn w:val="DefaultParagraphFont"/>
    <w:uiPriority w:val="99"/>
    <w:semiHidden/>
    <w:unhideWhenUsed/>
    <w:rsid w:val="00DF0AD6"/>
    <w:rPr>
      <w:color w:val="605E5C"/>
      <w:shd w:val="clear" w:color="auto" w:fill="E1DFDD"/>
    </w:rPr>
  </w:style>
  <w:style w:type="paragraph" w:customStyle="1" w:styleId="paragraph">
    <w:name w:val="paragraph"/>
    <w:basedOn w:val="Normal"/>
    <w:rsid w:val="008114E1"/>
    <w:pPr>
      <w:spacing w:before="100" w:beforeAutospacing="1" w:after="100" w:afterAutospacing="1" w:line="240" w:lineRule="auto"/>
      <w:ind w:left="0" w:firstLine="0"/>
    </w:pPr>
    <w:rPr>
      <w:rFonts w:ascii="Calibri" w:eastAsiaTheme="minorHAnsi" w:hAnsi="Calibri" w:cs="Calibri"/>
      <w:color w:val="auto"/>
      <w:lang w:eastAsia="en-GB"/>
    </w:rPr>
  </w:style>
  <w:style w:type="character" w:customStyle="1" w:styleId="normaltextrun">
    <w:name w:val="normaltextrun"/>
    <w:basedOn w:val="DefaultParagraphFont"/>
    <w:rsid w:val="008114E1"/>
  </w:style>
  <w:style w:type="character" w:customStyle="1" w:styleId="eop">
    <w:name w:val="eop"/>
    <w:basedOn w:val="DefaultParagraphFont"/>
    <w:rsid w:val="008114E1"/>
  </w:style>
  <w:style w:type="character" w:styleId="FollowedHyperlink">
    <w:name w:val="FollowedHyperlink"/>
    <w:basedOn w:val="DefaultParagraphFont"/>
    <w:uiPriority w:val="99"/>
    <w:semiHidden/>
    <w:unhideWhenUsed/>
    <w:rsid w:val="006F57E9"/>
    <w:rPr>
      <w:color w:val="954F72" w:themeColor="followedHyperlink"/>
      <w:u w:val="single"/>
    </w:rPr>
  </w:style>
  <w:style w:type="character" w:styleId="CommentReference">
    <w:name w:val="annotation reference"/>
    <w:basedOn w:val="DefaultParagraphFont"/>
    <w:uiPriority w:val="99"/>
    <w:semiHidden/>
    <w:unhideWhenUsed/>
    <w:rsid w:val="00712E86"/>
    <w:rPr>
      <w:sz w:val="16"/>
      <w:szCs w:val="16"/>
    </w:rPr>
  </w:style>
  <w:style w:type="paragraph" w:styleId="CommentText">
    <w:name w:val="annotation text"/>
    <w:basedOn w:val="Normal"/>
    <w:link w:val="CommentTextChar"/>
    <w:uiPriority w:val="99"/>
    <w:unhideWhenUsed/>
    <w:rsid w:val="00712E86"/>
    <w:pPr>
      <w:spacing w:line="240" w:lineRule="auto"/>
    </w:pPr>
    <w:rPr>
      <w:sz w:val="20"/>
      <w:szCs w:val="20"/>
    </w:rPr>
  </w:style>
  <w:style w:type="character" w:customStyle="1" w:styleId="CommentTextChar">
    <w:name w:val="Comment Text Char"/>
    <w:basedOn w:val="DefaultParagraphFont"/>
    <w:link w:val="CommentText"/>
    <w:uiPriority w:val="99"/>
    <w:rsid w:val="00712E86"/>
    <w:rPr>
      <w:rFonts w:ascii="Verdana" w:eastAsia="Verdana" w:hAnsi="Verdana" w:cs="Verdana"/>
      <w:color w:val="000000"/>
      <w:sz w:val="20"/>
      <w:szCs w:val="20"/>
      <w:lang w:eastAsia="zh-CN"/>
    </w:rPr>
  </w:style>
  <w:style w:type="paragraph" w:styleId="CommentSubject">
    <w:name w:val="annotation subject"/>
    <w:basedOn w:val="CommentText"/>
    <w:next w:val="CommentText"/>
    <w:link w:val="CommentSubjectChar"/>
    <w:uiPriority w:val="99"/>
    <w:semiHidden/>
    <w:unhideWhenUsed/>
    <w:rsid w:val="00712E86"/>
    <w:rPr>
      <w:b/>
      <w:bCs/>
    </w:rPr>
  </w:style>
  <w:style w:type="character" w:customStyle="1" w:styleId="CommentSubjectChar">
    <w:name w:val="Comment Subject Char"/>
    <w:basedOn w:val="CommentTextChar"/>
    <w:link w:val="CommentSubject"/>
    <w:uiPriority w:val="99"/>
    <w:semiHidden/>
    <w:rsid w:val="00712E86"/>
    <w:rPr>
      <w:rFonts w:ascii="Verdana" w:eastAsia="Verdana" w:hAnsi="Verdana" w:cs="Verdana"/>
      <w:b/>
      <w:bCs/>
      <w:color w:val="000000"/>
      <w:sz w:val="20"/>
      <w:szCs w:val="20"/>
      <w:lang w:eastAsia="zh-CN"/>
    </w:rPr>
  </w:style>
  <w:style w:type="paragraph" w:styleId="TOCHeading">
    <w:name w:val="TOC Heading"/>
    <w:basedOn w:val="Heading1"/>
    <w:next w:val="Normal"/>
    <w:uiPriority w:val="39"/>
    <w:unhideWhenUsed/>
    <w:qFormat/>
    <w:rsid w:val="002E7830"/>
    <w:pPr>
      <w:spacing w:before="240"/>
      <w:ind w:left="0"/>
      <w:outlineLvl w:val="9"/>
    </w:pPr>
    <w:rPr>
      <w:rFonts w:asciiTheme="majorHAnsi" w:eastAsiaTheme="majorEastAsia" w:hAnsiTheme="majorHAnsi" w:cstheme="majorBidi"/>
      <w:b w:val="0"/>
      <w:color w:val="2F5496" w:themeColor="accent1" w:themeShade="BF"/>
      <w:sz w:val="32"/>
      <w:szCs w:val="32"/>
      <w:lang w:eastAsia="en-GB"/>
    </w:rPr>
  </w:style>
  <w:style w:type="paragraph" w:styleId="TOC1">
    <w:name w:val="toc 1"/>
    <w:basedOn w:val="Normal"/>
    <w:next w:val="Normal"/>
    <w:autoRedefine/>
    <w:uiPriority w:val="39"/>
    <w:unhideWhenUsed/>
    <w:rsid w:val="002E7830"/>
    <w:pPr>
      <w:spacing w:after="100"/>
      <w:ind w:left="0"/>
    </w:pPr>
  </w:style>
  <w:style w:type="paragraph" w:styleId="TOC2">
    <w:name w:val="toc 2"/>
    <w:basedOn w:val="Normal"/>
    <w:next w:val="Normal"/>
    <w:autoRedefine/>
    <w:uiPriority w:val="39"/>
    <w:unhideWhenUsed/>
    <w:rsid w:val="002E7830"/>
    <w:pPr>
      <w:spacing w:after="100"/>
      <w:ind w:left="220"/>
    </w:pPr>
  </w:style>
  <w:style w:type="paragraph" w:styleId="TOC3">
    <w:name w:val="toc 3"/>
    <w:basedOn w:val="Normal"/>
    <w:next w:val="Normal"/>
    <w:autoRedefine/>
    <w:uiPriority w:val="39"/>
    <w:unhideWhenUsed/>
    <w:rsid w:val="002E7830"/>
    <w:pPr>
      <w:spacing w:after="100"/>
      <w:ind w:left="440"/>
    </w:pPr>
  </w:style>
  <w:style w:type="character" w:customStyle="1" w:styleId="Heading2Char">
    <w:name w:val="Heading 2 Char"/>
    <w:basedOn w:val="DefaultParagraphFont"/>
    <w:link w:val="Heading2"/>
    <w:uiPriority w:val="9"/>
    <w:rsid w:val="003F7064"/>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576154"/>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rsid w:val="005A4EA6"/>
    <w:rPr>
      <w:rFonts w:asciiTheme="majorHAnsi" w:eastAsiaTheme="majorEastAsia" w:hAnsiTheme="majorHAnsi" w:cstheme="majorBidi"/>
      <w:i/>
      <w:iCs/>
      <w:color w:val="2F5496" w:themeColor="accent1" w:themeShade="BF"/>
      <w:lang w:eastAsia="zh-CN"/>
    </w:rPr>
  </w:style>
  <w:style w:type="paragraph" w:styleId="Subtitle">
    <w:name w:val="Subtitle"/>
    <w:basedOn w:val="Normal"/>
    <w:next w:val="Normal"/>
    <w:link w:val="SubtitleChar"/>
    <w:uiPriority w:val="11"/>
    <w:qFormat/>
    <w:rsid w:val="005A4EA6"/>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A4EA6"/>
    <w:rPr>
      <w:rFonts w:eastAsiaTheme="minorEastAsia"/>
      <w:color w:val="5A5A5A" w:themeColor="text1" w:themeTint="A5"/>
      <w:spacing w:val="15"/>
      <w:lang w:eastAsia="zh-CN"/>
    </w:rPr>
  </w:style>
  <w:style w:type="paragraph" w:styleId="Revision">
    <w:name w:val="Revision"/>
    <w:hidden/>
    <w:uiPriority w:val="99"/>
    <w:semiHidden/>
    <w:rsid w:val="000F6241"/>
    <w:pPr>
      <w:spacing w:after="0" w:line="240" w:lineRule="auto"/>
    </w:pPr>
    <w:rPr>
      <w:rFonts w:ascii="Verdana" w:eastAsia="Verdana" w:hAnsi="Verdana" w:cs="Verdana"/>
      <w:color w:val="000000"/>
      <w:lang w:eastAsia="zh-CN"/>
    </w:rPr>
  </w:style>
  <w:style w:type="paragraph" w:customStyle="1" w:styleId="pf0">
    <w:name w:val="pf0"/>
    <w:basedOn w:val="Normal"/>
    <w:rsid w:val="0015593E"/>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1559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596">
      <w:bodyDiv w:val="1"/>
      <w:marLeft w:val="0"/>
      <w:marRight w:val="0"/>
      <w:marTop w:val="0"/>
      <w:marBottom w:val="0"/>
      <w:divBdr>
        <w:top w:val="none" w:sz="0" w:space="0" w:color="auto"/>
        <w:left w:val="none" w:sz="0" w:space="0" w:color="auto"/>
        <w:bottom w:val="none" w:sz="0" w:space="0" w:color="auto"/>
        <w:right w:val="none" w:sz="0" w:space="0" w:color="auto"/>
      </w:divBdr>
    </w:div>
    <w:div w:id="19206491">
      <w:bodyDiv w:val="1"/>
      <w:marLeft w:val="0"/>
      <w:marRight w:val="0"/>
      <w:marTop w:val="0"/>
      <w:marBottom w:val="0"/>
      <w:divBdr>
        <w:top w:val="none" w:sz="0" w:space="0" w:color="auto"/>
        <w:left w:val="none" w:sz="0" w:space="0" w:color="auto"/>
        <w:bottom w:val="none" w:sz="0" w:space="0" w:color="auto"/>
        <w:right w:val="none" w:sz="0" w:space="0" w:color="auto"/>
      </w:divBdr>
    </w:div>
    <w:div w:id="81533554">
      <w:bodyDiv w:val="1"/>
      <w:marLeft w:val="0"/>
      <w:marRight w:val="0"/>
      <w:marTop w:val="0"/>
      <w:marBottom w:val="0"/>
      <w:divBdr>
        <w:top w:val="none" w:sz="0" w:space="0" w:color="auto"/>
        <w:left w:val="none" w:sz="0" w:space="0" w:color="auto"/>
        <w:bottom w:val="none" w:sz="0" w:space="0" w:color="auto"/>
        <w:right w:val="none" w:sz="0" w:space="0" w:color="auto"/>
      </w:divBdr>
    </w:div>
    <w:div w:id="115612374">
      <w:bodyDiv w:val="1"/>
      <w:marLeft w:val="0"/>
      <w:marRight w:val="0"/>
      <w:marTop w:val="0"/>
      <w:marBottom w:val="0"/>
      <w:divBdr>
        <w:top w:val="none" w:sz="0" w:space="0" w:color="auto"/>
        <w:left w:val="none" w:sz="0" w:space="0" w:color="auto"/>
        <w:bottom w:val="none" w:sz="0" w:space="0" w:color="auto"/>
        <w:right w:val="none" w:sz="0" w:space="0" w:color="auto"/>
      </w:divBdr>
    </w:div>
    <w:div w:id="217403872">
      <w:bodyDiv w:val="1"/>
      <w:marLeft w:val="0"/>
      <w:marRight w:val="0"/>
      <w:marTop w:val="0"/>
      <w:marBottom w:val="0"/>
      <w:divBdr>
        <w:top w:val="none" w:sz="0" w:space="0" w:color="auto"/>
        <w:left w:val="none" w:sz="0" w:space="0" w:color="auto"/>
        <w:bottom w:val="none" w:sz="0" w:space="0" w:color="auto"/>
        <w:right w:val="none" w:sz="0" w:space="0" w:color="auto"/>
      </w:divBdr>
    </w:div>
    <w:div w:id="301423318">
      <w:bodyDiv w:val="1"/>
      <w:marLeft w:val="0"/>
      <w:marRight w:val="0"/>
      <w:marTop w:val="0"/>
      <w:marBottom w:val="0"/>
      <w:divBdr>
        <w:top w:val="none" w:sz="0" w:space="0" w:color="auto"/>
        <w:left w:val="none" w:sz="0" w:space="0" w:color="auto"/>
        <w:bottom w:val="none" w:sz="0" w:space="0" w:color="auto"/>
        <w:right w:val="none" w:sz="0" w:space="0" w:color="auto"/>
      </w:divBdr>
    </w:div>
    <w:div w:id="319886420">
      <w:bodyDiv w:val="1"/>
      <w:marLeft w:val="0"/>
      <w:marRight w:val="0"/>
      <w:marTop w:val="0"/>
      <w:marBottom w:val="0"/>
      <w:divBdr>
        <w:top w:val="none" w:sz="0" w:space="0" w:color="auto"/>
        <w:left w:val="none" w:sz="0" w:space="0" w:color="auto"/>
        <w:bottom w:val="none" w:sz="0" w:space="0" w:color="auto"/>
        <w:right w:val="none" w:sz="0" w:space="0" w:color="auto"/>
      </w:divBdr>
    </w:div>
    <w:div w:id="340282824">
      <w:bodyDiv w:val="1"/>
      <w:marLeft w:val="0"/>
      <w:marRight w:val="0"/>
      <w:marTop w:val="0"/>
      <w:marBottom w:val="0"/>
      <w:divBdr>
        <w:top w:val="none" w:sz="0" w:space="0" w:color="auto"/>
        <w:left w:val="none" w:sz="0" w:space="0" w:color="auto"/>
        <w:bottom w:val="none" w:sz="0" w:space="0" w:color="auto"/>
        <w:right w:val="none" w:sz="0" w:space="0" w:color="auto"/>
      </w:divBdr>
    </w:div>
    <w:div w:id="428240498">
      <w:bodyDiv w:val="1"/>
      <w:marLeft w:val="0"/>
      <w:marRight w:val="0"/>
      <w:marTop w:val="0"/>
      <w:marBottom w:val="0"/>
      <w:divBdr>
        <w:top w:val="none" w:sz="0" w:space="0" w:color="auto"/>
        <w:left w:val="none" w:sz="0" w:space="0" w:color="auto"/>
        <w:bottom w:val="none" w:sz="0" w:space="0" w:color="auto"/>
        <w:right w:val="none" w:sz="0" w:space="0" w:color="auto"/>
      </w:divBdr>
    </w:div>
    <w:div w:id="480121340">
      <w:bodyDiv w:val="1"/>
      <w:marLeft w:val="0"/>
      <w:marRight w:val="0"/>
      <w:marTop w:val="0"/>
      <w:marBottom w:val="0"/>
      <w:divBdr>
        <w:top w:val="none" w:sz="0" w:space="0" w:color="auto"/>
        <w:left w:val="none" w:sz="0" w:space="0" w:color="auto"/>
        <w:bottom w:val="none" w:sz="0" w:space="0" w:color="auto"/>
        <w:right w:val="none" w:sz="0" w:space="0" w:color="auto"/>
      </w:divBdr>
    </w:div>
    <w:div w:id="543104846">
      <w:bodyDiv w:val="1"/>
      <w:marLeft w:val="0"/>
      <w:marRight w:val="0"/>
      <w:marTop w:val="0"/>
      <w:marBottom w:val="0"/>
      <w:divBdr>
        <w:top w:val="none" w:sz="0" w:space="0" w:color="auto"/>
        <w:left w:val="none" w:sz="0" w:space="0" w:color="auto"/>
        <w:bottom w:val="none" w:sz="0" w:space="0" w:color="auto"/>
        <w:right w:val="none" w:sz="0" w:space="0" w:color="auto"/>
      </w:divBdr>
    </w:div>
    <w:div w:id="581335540">
      <w:bodyDiv w:val="1"/>
      <w:marLeft w:val="0"/>
      <w:marRight w:val="0"/>
      <w:marTop w:val="0"/>
      <w:marBottom w:val="0"/>
      <w:divBdr>
        <w:top w:val="none" w:sz="0" w:space="0" w:color="auto"/>
        <w:left w:val="none" w:sz="0" w:space="0" w:color="auto"/>
        <w:bottom w:val="none" w:sz="0" w:space="0" w:color="auto"/>
        <w:right w:val="none" w:sz="0" w:space="0" w:color="auto"/>
      </w:divBdr>
    </w:div>
    <w:div w:id="631257016">
      <w:bodyDiv w:val="1"/>
      <w:marLeft w:val="0"/>
      <w:marRight w:val="0"/>
      <w:marTop w:val="0"/>
      <w:marBottom w:val="0"/>
      <w:divBdr>
        <w:top w:val="none" w:sz="0" w:space="0" w:color="auto"/>
        <w:left w:val="none" w:sz="0" w:space="0" w:color="auto"/>
        <w:bottom w:val="none" w:sz="0" w:space="0" w:color="auto"/>
        <w:right w:val="none" w:sz="0" w:space="0" w:color="auto"/>
      </w:divBdr>
      <w:divsChild>
        <w:div w:id="1345596980">
          <w:marLeft w:val="0"/>
          <w:marRight w:val="0"/>
          <w:marTop w:val="750"/>
          <w:marBottom w:val="0"/>
          <w:divBdr>
            <w:top w:val="none" w:sz="0" w:space="0" w:color="auto"/>
            <w:left w:val="none" w:sz="0" w:space="0" w:color="auto"/>
            <w:bottom w:val="none" w:sz="0" w:space="0" w:color="auto"/>
            <w:right w:val="none" w:sz="0" w:space="0" w:color="auto"/>
          </w:divBdr>
        </w:div>
      </w:divsChild>
    </w:div>
    <w:div w:id="668026026">
      <w:bodyDiv w:val="1"/>
      <w:marLeft w:val="0"/>
      <w:marRight w:val="0"/>
      <w:marTop w:val="0"/>
      <w:marBottom w:val="0"/>
      <w:divBdr>
        <w:top w:val="none" w:sz="0" w:space="0" w:color="auto"/>
        <w:left w:val="none" w:sz="0" w:space="0" w:color="auto"/>
        <w:bottom w:val="none" w:sz="0" w:space="0" w:color="auto"/>
        <w:right w:val="none" w:sz="0" w:space="0" w:color="auto"/>
      </w:divBdr>
    </w:div>
    <w:div w:id="760221316">
      <w:bodyDiv w:val="1"/>
      <w:marLeft w:val="0"/>
      <w:marRight w:val="0"/>
      <w:marTop w:val="0"/>
      <w:marBottom w:val="0"/>
      <w:divBdr>
        <w:top w:val="none" w:sz="0" w:space="0" w:color="auto"/>
        <w:left w:val="none" w:sz="0" w:space="0" w:color="auto"/>
        <w:bottom w:val="none" w:sz="0" w:space="0" w:color="auto"/>
        <w:right w:val="none" w:sz="0" w:space="0" w:color="auto"/>
      </w:divBdr>
    </w:div>
    <w:div w:id="1190796214">
      <w:bodyDiv w:val="1"/>
      <w:marLeft w:val="0"/>
      <w:marRight w:val="0"/>
      <w:marTop w:val="0"/>
      <w:marBottom w:val="0"/>
      <w:divBdr>
        <w:top w:val="none" w:sz="0" w:space="0" w:color="auto"/>
        <w:left w:val="none" w:sz="0" w:space="0" w:color="auto"/>
        <w:bottom w:val="none" w:sz="0" w:space="0" w:color="auto"/>
        <w:right w:val="none" w:sz="0" w:space="0" w:color="auto"/>
      </w:divBdr>
    </w:div>
    <w:div w:id="1275861931">
      <w:bodyDiv w:val="1"/>
      <w:marLeft w:val="0"/>
      <w:marRight w:val="0"/>
      <w:marTop w:val="0"/>
      <w:marBottom w:val="0"/>
      <w:divBdr>
        <w:top w:val="none" w:sz="0" w:space="0" w:color="auto"/>
        <w:left w:val="none" w:sz="0" w:space="0" w:color="auto"/>
        <w:bottom w:val="none" w:sz="0" w:space="0" w:color="auto"/>
        <w:right w:val="none" w:sz="0" w:space="0" w:color="auto"/>
      </w:divBdr>
    </w:div>
    <w:div w:id="1329408592">
      <w:bodyDiv w:val="1"/>
      <w:marLeft w:val="0"/>
      <w:marRight w:val="0"/>
      <w:marTop w:val="0"/>
      <w:marBottom w:val="0"/>
      <w:divBdr>
        <w:top w:val="none" w:sz="0" w:space="0" w:color="auto"/>
        <w:left w:val="none" w:sz="0" w:space="0" w:color="auto"/>
        <w:bottom w:val="none" w:sz="0" w:space="0" w:color="auto"/>
        <w:right w:val="none" w:sz="0" w:space="0" w:color="auto"/>
      </w:divBdr>
    </w:div>
    <w:div w:id="1478498615">
      <w:bodyDiv w:val="1"/>
      <w:marLeft w:val="0"/>
      <w:marRight w:val="0"/>
      <w:marTop w:val="0"/>
      <w:marBottom w:val="0"/>
      <w:divBdr>
        <w:top w:val="none" w:sz="0" w:space="0" w:color="auto"/>
        <w:left w:val="none" w:sz="0" w:space="0" w:color="auto"/>
        <w:bottom w:val="none" w:sz="0" w:space="0" w:color="auto"/>
        <w:right w:val="none" w:sz="0" w:space="0" w:color="auto"/>
      </w:divBdr>
    </w:div>
    <w:div w:id="1490100050">
      <w:bodyDiv w:val="1"/>
      <w:marLeft w:val="0"/>
      <w:marRight w:val="0"/>
      <w:marTop w:val="0"/>
      <w:marBottom w:val="0"/>
      <w:divBdr>
        <w:top w:val="none" w:sz="0" w:space="0" w:color="auto"/>
        <w:left w:val="none" w:sz="0" w:space="0" w:color="auto"/>
        <w:bottom w:val="none" w:sz="0" w:space="0" w:color="auto"/>
        <w:right w:val="none" w:sz="0" w:space="0" w:color="auto"/>
      </w:divBdr>
    </w:div>
    <w:div w:id="1644965426">
      <w:bodyDiv w:val="1"/>
      <w:marLeft w:val="0"/>
      <w:marRight w:val="0"/>
      <w:marTop w:val="0"/>
      <w:marBottom w:val="0"/>
      <w:divBdr>
        <w:top w:val="none" w:sz="0" w:space="0" w:color="auto"/>
        <w:left w:val="none" w:sz="0" w:space="0" w:color="auto"/>
        <w:bottom w:val="none" w:sz="0" w:space="0" w:color="auto"/>
        <w:right w:val="none" w:sz="0" w:space="0" w:color="auto"/>
      </w:divBdr>
    </w:div>
    <w:div w:id="1800101646">
      <w:bodyDiv w:val="1"/>
      <w:marLeft w:val="0"/>
      <w:marRight w:val="0"/>
      <w:marTop w:val="0"/>
      <w:marBottom w:val="0"/>
      <w:divBdr>
        <w:top w:val="none" w:sz="0" w:space="0" w:color="auto"/>
        <w:left w:val="none" w:sz="0" w:space="0" w:color="auto"/>
        <w:bottom w:val="none" w:sz="0" w:space="0" w:color="auto"/>
        <w:right w:val="none" w:sz="0" w:space="0" w:color="auto"/>
      </w:divBdr>
    </w:div>
    <w:div w:id="1806965721">
      <w:bodyDiv w:val="1"/>
      <w:marLeft w:val="0"/>
      <w:marRight w:val="0"/>
      <w:marTop w:val="0"/>
      <w:marBottom w:val="0"/>
      <w:divBdr>
        <w:top w:val="none" w:sz="0" w:space="0" w:color="auto"/>
        <w:left w:val="none" w:sz="0" w:space="0" w:color="auto"/>
        <w:bottom w:val="none" w:sz="0" w:space="0" w:color="auto"/>
        <w:right w:val="none" w:sz="0" w:space="0" w:color="auto"/>
      </w:divBdr>
    </w:div>
    <w:div w:id="1907909975">
      <w:bodyDiv w:val="1"/>
      <w:marLeft w:val="0"/>
      <w:marRight w:val="0"/>
      <w:marTop w:val="0"/>
      <w:marBottom w:val="0"/>
      <w:divBdr>
        <w:top w:val="none" w:sz="0" w:space="0" w:color="auto"/>
        <w:left w:val="none" w:sz="0" w:space="0" w:color="auto"/>
        <w:bottom w:val="none" w:sz="0" w:space="0" w:color="auto"/>
        <w:right w:val="none" w:sz="0" w:space="0" w:color="auto"/>
      </w:divBdr>
    </w:div>
    <w:div w:id="2076932770">
      <w:bodyDiv w:val="1"/>
      <w:marLeft w:val="0"/>
      <w:marRight w:val="0"/>
      <w:marTop w:val="0"/>
      <w:marBottom w:val="0"/>
      <w:divBdr>
        <w:top w:val="none" w:sz="0" w:space="0" w:color="auto"/>
        <w:left w:val="none" w:sz="0" w:space="0" w:color="auto"/>
        <w:bottom w:val="none" w:sz="0" w:space="0" w:color="auto"/>
        <w:right w:val="none" w:sz="0" w:space="0" w:color="auto"/>
      </w:divBdr>
    </w:div>
    <w:div w:id="2081630020">
      <w:bodyDiv w:val="1"/>
      <w:marLeft w:val="0"/>
      <w:marRight w:val="0"/>
      <w:marTop w:val="0"/>
      <w:marBottom w:val="0"/>
      <w:divBdr>
        <w:top w:val="none" w:sz="0" w:space="0" w:color="auto"/>
        <w:left w:val="none" w:sz="0" w:space="0" w:color="auto"/>
        <w:bottom w:val="none" w:sz="0" w:space="0" w:color="auto"/>
        <w:right w:val="none" w:sz="0" w:space="0" w:color="auto"/>
      </w:divBdr>
    </w:div>
    <w:div w:id="21108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26669cb8fa8f523b7221b98/UKHSA-should-I-keep-my_child_off_school_guidance-A3-poster.pdf" TargetMode="External"/><Relationship Id="rId18" Type="http://schemas.openxmlformats.org/officeDocument/2006/relationships/image" Target="media/image6.svg"/><Relationship Id="rId26" Type="http://schemas.openxmlformats.org/officeDocument/2006/relationships/image" Target="media/image13.png"/><Relationship Id="rId39" Type="http://schemas.openxmlformats.org/officeDocument/2006/relationships/hyperlink" Target="https://www.gov.uk/government/publications/working-together-to-safeguard-children--2" TargetMode="External"/><Relationship Id="rId21" Type="http://schemas.openxmlformats.org/officeDocument/2006/relationships/image" Target="media/image9.svg"/><Relationship Id="rId34" Type="http://schemas.openxmlformats.org/officeDocument/2006/relationships/hyperlink" Target="https://www.legislation.gov.uk/uksi/2024/208/contents/made" TargetMode="External"/><Relationship Id="rId42" Type="http://schemas.openxmlformats.org/officeDocument/2006/relationships/hyperlink" Target="https://www.gov.uk/government/publications/supporting-pupils-at-school-with-medical-conditions--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gov.uk/parental-rights-responsibilities/who-has-parental-responsibility" TargetMode="External"/><Relationship Id="rId11" Type="http://schemas.openxmlformats.org/officeDocument/2006/relationships/image" Target="media/image2.png"/><Relationship Id="rId24" Type="http://schemas.openxmlformats.org/officeDocument/2006/relationships/image" Target="media/image11.svg"/><Relationship Id="rId32" Type="http://schemas.openxmlformats.org/officeDocument/2006/relationships/hyperlink" Target="https://www.legislation.gov.uk/ukpga/1998/37/contents" TargetMode="External"/><Relationship Id="rId37" Type="http://schemas.openxmlformats.org/officeDocument/2006/relationships/hyperlink" Target="https://www.gov.uk/government/publications/children-missing-education" TargetMode="External"/><Relationship Id="rId40" Type="http://schemas.openxmlformats.org/officeDocument/2006/relationships/hyperlink" Target="https://www.gov.uk/government/publications/send-code-of-practice-0-to-2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legislation.gov.uk/ukpga/2010/15/contents" TargetMode="External"/><Relationship Id="rId49" Type="http://schemas.openxmlformats.org/officeDocument/2006/relationships/header" Target="header3.xml"/><Relationship Id="rId10" Type="http://schemas.openxmlformats.org/officeDocument/2006/relationships/hyperlink" Target="https://assets.publishing.service.gov.uk/media/67c96d7dd0fba2f1334cf2ed/The_link_between_attendance_and_attainment_in_an_assessment_year_-_March_2025.pdf" TargetMode="External"/><Relationship Id="rId19" Type="http://schemas.openxmlformats.org/officeDocument/2006/relationships/image" Target="media/image7.png"/><Relationship Id="rId31" Type="http://schemas.openxmlformats.org/officeDocument/2006/relationships/hyperlink" Target="https://www.legislation.gov.uk/ukpga/1989/41/contents" TargetMode="External"/><Relationship Id="rId44" Type="http://schemas.openxmlformats.org/officeDocument/2006/relationships/hyperlink" Target="https://www.gov.uk/guidance/mental-health-and-wellbeing-support-in-schools-and-colleg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packer@jtmat.co.uk" TargetMode="External"/><Relationship Id="rId14" Type="http://schemas.openxmlformats.org/officeDocument/2006/relationships/hyperlink" Target="mailto:attendance@bb-hs.co.uk" TargetMode="External"/><Relationship Id="rId22" Type="http://schemas.openxmlformats.org/officeDocument/2006/relationships/hyperlink" Target="mailto:attendance@bb-hs.co.uk" TargetMode="External"/><Relationship Id="rId27" Type="http://schemas.openxmlformats.org/officeDocument/2006/relationships/image" Target="media/image14.png"/><Relationship Id="rId30" Type="http://schemas.openxmlformats.org/officeDocument/2006/relationships/hyperlink" Target="https://www.legislation.gov.uk/ukpga/1996/56/section/444" TargetMode="External"/><Relationship Id="rId35" Type="http://schemas.openxmlformats.org/officeDocument/2006/relationships/hyperlink" Target="https://www.legislation.gov.uk/uksi/2007/1867/contents/made" TargetMode="External"/><Relationship Id="rId43" Type="http://schemas.openxmlformats.org/officeDocument/2006/relationships/hyperlink" Target="https://www.gov.uk/government/publications/education-for-children-with-health-needs-who-cannot-attend-school"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ssets.publishing.service.gov.uk/media/66bf300da44f1c4c23e5bd1b/Working_together_to_improve_school_attendance_-_August_2024.pdf"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legislation.gov.uk/ukpga/2003/38/contents"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www.gov.uk/government/publications/alternative-provis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2CC8-F275-4D71-A312-C17A92C2C722}">
  <ds:schemaRefs>
    <ds:schemaRef ds:uri="http://schemas.openxmlformats.org/officeDocument/2006/bibliography"/>
  </ds:schemaRefs>
</ds:datastoreItem>
</file>

<file path=docMetadata/LabelInfo.xml><?xml version="1.0" encoding="utf-8"?>
<clbl:labelList xmlns:clbl="http://schemas.microsoft.com/office/2020/mipLabelMetadata">
  <clbl:label id="{71f8d9a3-3347-400d-a852-d217cf3d654e}" enabled="0" method="" siteId="{71f8d9a3-3347-400d-a852-d217cf3d654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11605</Words>
  <Characters>66151</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O'Dell,  M (John Taylor MAT)</dc:creator>
  <cp:keywords/>
  <dc:description/>
  <cp:lastModifiedBy>D Moore</cp:lastModifiedBy>
  <cp:revision>2</cp:revision>
  <cp:lastPrinted>2025-01-16T10:03:00Z</cp:lastPrinted>
  <dcterms:created xsi:type="dcterms:W3CDTF">2025-09-02T10:26:00Z</dcterms:created>
  <dcterms:modified xsi:type="dcterms:W3CDTF">2025-09-02T10:26:00Z</dcterms:modified>
</cp:coreProperties>
</file>